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dotDash" w:sz="4" w:space="0" w:color="auto"/>
          <w:insideV w:val="none" w:sz="0" w:space="0" w:color="auto"/>
        </w:tblBorders>
        <w:tblLook w:val="04A0" w:firstRow="1" w:lastRow="0" w:firstColumn="1" w:lastColumn="0" w:noHBand="0" w:noVBand="1"/>
        <w:tblCaption w:val="Compact Template - Newsletter Style"/>
        <w:tblDescription w:val="Compact Template - Newsletter Style"/>
      </w:tblPr>
      <w:tblGrid>
        <w:gridCol w:w="7735"/>
        <w:gridCol w:w="3669"/>
      </w:tblGrid>
      <w:tr w:rsidR="009224BE" w:rsidRPr="009224BE" w:rsidTr="001F7BC7">
        <w:trPr>
          <w:trHeight w:val="459"/>
          <w:tblHeader/>
        </w:trPr>
        <w:tc>
          <w:tcPr>
            <w:tcW w:w="7735" w:type="dxa"/>
            <w:shd w:val="clear" w:color="auto" w:fill="DEEAF6" w:themeFill="accent1" w:themeFillTint="33"/>
          </w:tcPr>
          <w:p w:rsidR="009224BE" w:rsidRPr="009224BE" w:rsidRDefault="009224BE" w:rsidP="009224BE">
            <w:pPr>
              <w:jc w:val="center"/>
              <w:rPr>
                <w:rFonts w:ascii="Arial" w:hAnsi="Arial" w:cs="Arial"/>
              </w:rPr>
            </w:pPr>
          </w:p>
        </w:tc>
        <w:tc>
          <w:tcPr>
            <w:tcW w:w="3669" w:type="dxa"/>
            <w:vMerge w:val="restart"/>
            <w:shd w:val="clear" w:color="auto" w:fill="auto"/>
            <w:vAlign w:val="center"/>
          </w:tcPr>
          <w:tbl>
            <w:tblPr>
              <w:tblStyle w:val="TableGrid"/>
              <w:tblW w:w="0" w:type="auto"/>
              <w:tbl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insideH w:val="single" w:sz="24" w:space="0" w:color="1F4E79" w:themeColor="accent1" w:themeShade="80"/>
                <w:insideV w:val="single" w:sz="24" w:space="0" w:color="1F4E79" w:themeColor="accent1" w:themeShade="80"/>
              </w:tblBorders>
              <w:tblLook w:val="04A0" w:firstRow="1" w:lastRow="0" w:firstColumn="1" w:lastColumn="0" w:noHBand="0" w:noVBand="1"/>
              <w:tblCaption w:val="Communication about Student Learning"/>
              <w:tblDescription w:val="Communication about Student Learning section"/>
            </w:tblPr>
            <w:tblGrid>
              <w:gridCol w:w="3393"/>
            </w:tblGrid>
            <w:tr w:rsidR="009224BE" w:rsidRPr="009224BE" w:rsidTr="001F7BC7">
              <w:trPr>
                <w:trHeight w:val="14612"/>
                <w:tblHeader/>
              </w:trPr>
              <w:tc>
                <w:tcPr>
                  <w:tcW w:w="3631" w:type="dxa"/>
                  <w:shd w:val="clear" w:color="auto" w:fill="DEEAF6" w:themeFill="accent1" w:themeFillTint="33"/>
                </w:tcPr>
                <w:p w:rsidR="009224BE" w:rsidRDefault="0022059E" w:rsidP="009224BE">
                  <w:pPr>
                    <w:jc w:val="center"/>
                    <w:rPr>
                      <w:rFonts w:ascii="Arial" w:hAnsi="Arial" w:cs="Arial"/>
                      <w:b/>
                      <w:color w:val="2F5496" w:themeColor="accent5" w:themeShade="BF"/>
                      <w:sz w:val="28"/>
                    </w:rPr>
                  </w:pPr>
                  <w:r w:rsidRPr="00564B3B">
                    <w:rPr>
                      <w:rFonts w:ascii="Arial" w:hAnsi="Arial" w:cs="Arial"/>
                      <w:noProof/>
                      <w:color w:val="2F5496" w:themeColor="accent5" w:themeShade="BF"/>
                      <w:sz w:val="24"/>
                      <w:szCs w:val="24"/>
                    </w:rPr>
                    <mc:AlternateContent>
                      <mc:Choice Requires="wps">
                        <w:drawing>
                          <wp:anchor distT="0" distB="0" distL="114300" distR="114300" simplePos="0" relativeHeight="251665408" behindDoc="0" locked="0" layoutInCell="1" allowOverlap="1" wp14:anchorId="4D74E970" wp14:editId="192C4AAD">
                            <wp:simplePos x="0" y="0"/>
                            <wp:positionH relativeFrom="column">
                              <wp:posOffset>2047240</wp:posOffset>
                            </wp:positionH>
                            <wp:positionV relativeFrom="paragraph">
                              <wp:posOffset>849631</wp:posOffset>
                            </wp:positionV>
                            <wp:extent cx="66675" cy="45719"/>
                            <wp:effectExtent l="0" t="0" r="28575" b="12065"/>
                            <wp:wrapNone/>
                            <wp:docPr id="4" name="Oval 4"/>
                            <wp:cNvGraphicFramePr/>
                            <a:graphic xmlns:a="http://schemas.openxmlformats.org/drawingml/2006/main">
                              <a:graphicData uri="http://schemas.microsoft.com/office/word/2010/wordprocessingShape">
                                <wps:wsp>
                                  <wps:cNvSpPr/>
                                  <wps:spPr>
                                    <a:xfrm flipV="1">
                                      <a:off x="0" y="0"/>
                                      <a:ext cx="66675" cy="45719"/>
                                    </a:xfrm>
                                    <a:prstGeom prst="ellips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2059E" w:rsidRPr="00FA0FDB" w:rsidRDefault="0022059E" w:rsidP="0022059E">
                                        <w:pPr>
                                          <w:jc w:val="center"/>
                                          <w:rPr>
                                            <w:rFonts w:ascii="Arial" w:hAnsi="Arial" w:cs="Arial"/>
                                            <w:b/>
                                            <w:sz w:val="32"/>
                                            <w:szCs w:val="32"/>
                                          </w:rPr>
                                        </w:pPr>
                                        <w:r w:rsidRPr="00FA0FDB">
                                          <w:rPr>
                                            <w:rFonts w:ascii="Arial" w:hAnsi="Arial" w:cs="Arial"/>
                                            <w:b/>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74E970" id="Oval 4" o:spid="_x0000_s1026" style="position:absolute;left:0;text-align:left;margin-left:161.2pt;margin-top:66.9pt;width:5.25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" fillcolor="#a5a5a5 [2092]" strokecolor="#1f4d78 [1604]" strokeweight="1pt">
                            <v:stroke joinstyle="miter"/>
                            <v:textbox>
                              <w:txbxContent>
                                <w:p w:rsidR="0022059E" w:rsidRPr="00FA0FDB" w:rsidRDefault="0022059E" w:rsidP="0022059E">
                                  <w:pPr>
                                    <w:jc w:val="center"/>
                                    <w:rPr>
                                      <w:rFonts w:ascii="Arial" w:hAnsi="Arial" w:cs="Arial"/>
                                      <w:b/>
                                      <w:sz w:val="32"/>
                                      <w:szCs w:val="32"/>
                                    </w:rPr>
                                  </w:pPr>
                                  <w:r w:rsidRPr="00FA0FDB">
                                    <w:rPr>
                                      <w:rFonts w:ascii="Arial" w:hAnsi="Arial" w:cs="Arial"/>
                                      <w:b/>
                                      <w:sz w:val="32"/>
                                      <w:szCs w:val="32"/>
                                    </w:rPr>
                                    <w:t>6</w:t>
                                  </w:r>
                                </w:p>
                              </w:txbxContent>
                            </v:textbox>
                          </v:oval>
                        </w:pict>
                      </mc:Fallback>
                    </mc:AlternateContent>
                  </w:r>
                  <w:r w:rsidRPr="00564B3B">
                    <w:rPr>
                      <w:rFonts w:ascii="Arial" w:hAnsi="Arial" w:cs="Arial"/>
                      <w:b/>
                      <w:color w:val="2F5496" w:themeColor="accent5" w:themeShade="BF"/>
                      <w:sz w:val="28"/>
                    </w:rPr>
                    <w:t>Communication About Student Learning</w:t>
                  </w:r>
                </w:p>
                <w:p w:rsidR="00FF7C82" w:rsidRDefault="00FF7C82" w:rsidP="00FF7C82">
                  <w:pPr>
                    <w:rPr>
                      <w:rFonts w:ascii="Arial" w:hAnsi="Arial" w:cs="Arial"/>
                      <w:b/>
                      <w:color w:val="BF8F00" w:themeColor="accent4" w:themeShade="BF"/>
                      <w:sz w:val="20"/>
                      <w:szCs w:val="20"/>
                    </w:rPr>
                  </w:pPr>
                </w:p>
                <w:p w:rsidR="00E2256E" w:rsidRDefault="00E2256E" w:rsidP="00FF7C82">
                  <w:pPr>
                    <w:rPr>
                      <w:rFonts w:ascii="Arial" w:hAnsi="Arial" w:cs="Arial"/>
                      <w:b/>
                      <w:color w:val="BF8F00" w:themeColor="accent4" w:themeShade="BF"/>
                      <w:sz w:val="20"/>
                      <w:szCs w:val="20"/>
                    </w:rPr>
                  </w:pPr>
                </w:p>
                <w:p w:rsidR="00E2256E" w:rsidRDefault="00E2256E" w:rsidP="00E2256E">
                  <w:pPr>
                    <w:jc w:val="center"/>
                    <w:rPr>
                      <w:rFonts w:ascii="Arial" w:hAnsi="Arial" w:cs="Arial"/>
                      <w:b/>
                      <w:color w:val="BF8F00" w:themeColor="accent4" w:themeShade="BF"/>
                      <w:sz w:val="20"/>
                      <w:szCs w:val="20"/>
                    </w:rPr>
                  </w:pPr>
                  <w:r>
                    <w:rPr>
                      <w:rFonts w:ascii="Arial" w:hAnsi="Arial" w:cs="Arial"/>
                      <w:b/>
                      <w:noProof/>
                      <w:color w:val="BF8F00" w:themeColor="accent4" w:themeShade="BF"/>
                      <w:sz w:val="20"/>
                      <w:szCs w:val="20"/>
                    </w:rPr>
                    <w:drawing>
                      <wp:inline distT="0" distB="0" distL="0" distR="0" wp14:anchorId="0E41B026" wp14:editId="090F5CB4">
                        <wp:extent cx="1714500" cy="1714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umbnail_IMG_516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inline>
                    </w:drawing>
                  </w:r>
                </w:p>
                <w:p w:rsidR="00213B3C" w:rsidRDefault="00213B3C" w:rsidP="00FF7C82">
                  <w:pPr>
                    <w:rPr>
                      <w:rFonts w:ascii="Arial" w:hAnsi="Arial" w:cs="Arial"/>
                      <w:b/>
                      <w:color w:val="BF8F00" w:themeColor="accent4" w:themeShade="BF"/>
                      <w:sz w:val="20"/>
                      <w:szCs w:val="20"/>
                    </w:rPr>
                  </w:pPr>
                </w:p>
                <w:p w:rsidR="00213B3C" w:rsidRPr="00041333" w:rsidRDefault="00213B3C" w:rsidP="00FF7C82">
                  <w:pPr>
                    <w:rPr>
                      <w:rFonts w:ascii="Arial" w:hAnsi="Arial" w:cs="Arial"/>
                      <w:sz w:val="20"/>
                      <w:szCs w:val="20"/>
                    </w:rPr>
                  </w:pPr>
                  <w:r w:rsidRPr="00041333">
                    <w:rPr>
                      <w:rFonts w:ascii="Arial" w:hAnsi="Arial" w:cs="Arial"/>
                      <w:sz w:val="20"/>
                      <w:szCs w:val="20"/>
                    </w:rPr>
                    <w:t xml:space="preserve">Westside Middle School is committed to serving the community through consistent communication with families about student learning. </w:t>
                  </w:r>
                </w:p>
                <w:p w:rsidR="00213B3C" w:rsidRPr="00041333" w:rsidRDefault="00213B3C" w:rsidP="00FF7C82">
                  <w:pPr>
                    <w:rPr>
                      <w:rFonts w:ascii="Arial" w:hAnsi="Arial" w:cs="Arial"/>
                      <w:sz w:val="20"/>
                      <w:szCs w:val="20"/>
                    </w:rPr>
                  </w:pPr>
                </w:p>
                <w:p w:rsidR="00213B3C" w:rsidRPr="00041333" w:rsidRDefault="00213B3C" w:rsidP="00FF7C82">
                  <w:pPr>
                    <w:rPr>
                      <w:rFonts w:ascii="Arial" w:hAnsi="Arial" w:cs="Arial"/>
                      <w:sz w:val="20"/>
                      <w:szCs w:val="20"/>
                    </w:rPr>
                  </w:pPr>
                  <w:r w:rsidRPr="00041333">
                    <w:rPr>
                      <w:rFonts w:ascii="Arial" w:hAnsi="Arial" w:cs="Arial"/>
                      <w:sz w:val="20"/>
                      <w:szCs w:val="20"/>
                    </w:rPr>
                    <w:t>WE will do this by:</w:t>
                  </w:r>
                </w:p>
                <w:p w:rsidR="00213B3C" w:rsidRPr="00041333" w:rsidRDefault="00213B3C" w:rsidP="00213B3C">
                  <w:pPr>
                    <w:pStyle w:val="ListParagraph"/>
                    <w:numPr>
                      <w:ilvl w:val="0"/>
                      <w:numId w:val="2"/>
                    </w:numPr>
                    <w:rPr>
                      <w:rFonts w:ascii="Arial" w:hAnsi="Arial" w:cs="Arial"/>
                      <w:sz w:val="20"/>
                      <w:szCs w:val="20"/>
                    </w:rPr>
                  </w:pPr>
                  <w:r w:rsidRPr="00041333">
                    <w:rPr>
                      <w:rFonts w:ascii="Arial" w:hAnsi="Arial" w:cs="Arial"/>
                      <w:sz w:val="20"/>
                      <w:szCs w:val="20"/>
                    </w:rPr>
                    <w:t>Weekly and monthly check ins from teachers on students via email and phone calls</w:t>
                  </w:r>
                  <w:r w:rsidR="004C37F0" w:rsidRPr="00041333">
                    <w:rPr>
                      <w:rFonts w:ascii="Arial" w:hAnsi="Arial" w:cs="Arial"/>
                      <w:sz w:val="20"/>
                      <w:szCs w:val="20"/>
                    </w:rPr>
                    <w:t>.</w:t>
                  </w:r>
                </w:p>
                <w:p w:rsidR="00151C38" w:rsidRPr="00041333" w:rsidRDefault="00151C38" w:rsidP="00151C38">
                  <w:pPr>
                    <w:rPr>
                      <w:rFonts w:ascii="Arial" w:hAnsi="Arial" w:cs="Arial"/>
                      <w:sz w:val="20"/>
                      <w:szCs w:val="20"/>
                    </w:rPr>
                  </w:pPr>
                </w:p>
                <w:p w:rsidR="004C37F0" w:rsidRPr="00041333" w:rsidRDefault="004C37F0" w:rsidP="00213B3C">
                  <w:pPr>
                    <w:pStyle w:val="ListParagraph"/>
                    <w:numPr>
                      <w:ilvl w:val="0"/>
                      <w:numId w:val="2"/>
                    </w:numPr>
                    <w:rPr>
                      <w:rFonts w:ascii="Arial" w:hAnsi="Arial" w:cs="Arial"/>
                      <w:sz w:val="20"/>
                      <w:szCs w:val="20"/>
                    </w:rPr>
                  </w:pPr>
                  <w:r w:rsidRPr="00041333">
                    <w:rPr>
                      <w:rFonts w:ascii="Arial" w:hAnsi="Arial" w:cs="Arial"/>
                      <w:sz w:val="20"/>
                      <w:szCs w:val="20"/>
                    </w:rPr>
                    <w:t xml:space="preserve">Updates on the school website and current grades and attendance in </w:t>
                  </w:r>
                  <w:r w:rsidR="00151C38" w:rsidRPr="00041333">
                    <w:rPr>
                      <w:rFonts w:ascii="Arial" w:hAnsi="Arial" w:cs="Arial"/>
                      <w:sz w:val="20"/>
                      <w:szCs w:val="20"/>
                    </w:rPr>
                    <w:t>Power School</w:t>
                  </w:r>
                </w:p>
                <w:p w:rsidR="00151C38" w:rsidRPr="00041333" w:rsidRDefault="00151C38" w:rsidP="00151C38">
                  <w:pPr>
                    <w:pStyle w:val="ListParagraph"/>
                    <w:rPr>
                      <w:rFonts w:ascii="Arial" w:hAnsi="Arial" w:cs="Arial"/>
                      <w:sz w:val="20"/>
                      <w:szCs w:val="20"/>
                    </w:rPr>
                  </w:pPr>
                </w:p>
                <w:p w:rsidR="00151C38" w:rsidRPr="00041333" w:rsidRDefault="00151C38" w:rsidP="00213B3C">
                  <w:pPr>
                    <w:pStyle w:val="ListParagraph"/>
                    <w:numPr>
                      <w:ilvl w:val="0"/>
                      <w:numId w:val="2"/>
                    </w:numPr>
                    <w:rPr>
                      <w:rFonts w:ascii="Arial" w:hAnsi="Arial" w:cs="Arial"/>
                      <w:sz w:val="20"/>
                      <w:szCs w:val="20"/>
                    </w:rPr>
                  </w:pPr>
                  <w:r w:rsidRPr="00041333">
                    <w:rPr>
                      <w:rFonts w:ascii="Arial" w:hAnsi="Arial" w:cs="Arial"/>
                      <w:sz w:val="20"/>
                      <w:szCs w:val="20"/>
                    </w:rPr>
                    <w:t>Meetings and conferences on understanding student progress and any school policy changes</w:t>
                  </w:r>
                </w:p>
                <w:p w:rsidR="00151C38" w:rsidRPr="00041333" w:rsidRDefault="00151C38" w:rsidP="00151C38">
                  <w:pPr>
                    <w:pStyle w:val="ListParagraph"/>
                    <w:rPr>
                      <w:rFonts w:ascii="Arial" w:hAnsi="Arial" w:cs="Arial"/>
                      <w:sz w:val="20"/>
                      <w:szCs w:val="20"/>
                    </w:rPr>
                  </w:pPr>
                </w:p>
                <w:p w:rsidR="00151C38" w:rsidRPr="00E2256E" w:rsidRDefault="00151C38" w:rsidP="00E2256E">
                  <w:pPr>
                    <w:pStyle w:val="ListParagraph"/>
                    <w:numPr>
                      <w:ilvl w:val="0"/>
                      <w:numId w:val="2"/>
                    </w:numPr>
                    <w:rPr>
                      <w:rFonts w:ascii="Arial" w:hAnsi="Arial" w:cs="Arial"/>
                      <w:sz w:val="20"/>
                      <w:szCs w:val="20"/>
                    </w:rPr>
                  </w:pPr>
                  <w:r w:rsidRPr="00041333">
                    <w:rPr>
                      <w:rFonts w:ascii="Arial" w:hAnsi="Arial" w:cs="Arial"/>
                      <w:sz w:val="20"/>
                      <w:szCs w:val="20"/>
                    </w:rPr>
                    <w:t>Parent Teacher Conferences in October and March</w:t>
                  </w:r>
                </w:p>
                <w:p w:rsidR="00151C38" w:rsidRDefault="00151C38" w:rsidP="00151C38">
                  <w:pPr>
                    <w:rPr>
                      <w:rFonts w:ascii="Arial" w:hAnsi="Arial" w:cs="Arial"/>
                      <w:b/>
                      <w:sz w:val="20"/>
                      <w:szCs w:val="20"/>
                    </w:rPr>
                  </w:pPr>
                </w:p>
                <w:p w:rsidR="00151C38" w:rsidRDefault="00041333" w:rsidP="00041333">
                  <w:pPr>
                    <w:jc w:val="center"/>
                    <w:rPr>
                      <w:rFonts w:ascii="Arial" w:hAnsi="Arial" w:cs="Arial"/>
                      <w:b/>
                      <w:color w:val="FF0000"/>
                      <w:sz w:val="20"/>
                      <w:szCs w:val="20"/>
                      <w:u w:val="single"/>
                    </w:rPr>
                  </w:pPr>
                  <w:r w:rsidRPr="00041333">
                    <w:rPr>
                      <w:rFonts w:ascii="Arial" w:hAnsi="Arial" w:cs="Arial"/>
                      <w:b/>
                      <w:color w:val="FF0000"/>
                      <w:sz w:val="20"/>
                      <w:szCs w:val="20"/>
                      <w:u w:val="single"/>
                    </w:rPr>
                    <w:t xml:space="preserve">Do </w:t>
                  </w:r>
                  <w:r w:rsidR="00962A65" w:rsidRPr="00041333">
                    <w:rPr>
                      <w:rFonts w:ascii="Arial" w:hAnsi="Arial" w:cs="Arial"/>
                      <w:b/>
                      <w:color w:val="FF0000"/>
                      <w:sz w:val="20"/>
                      <w:szCs w:val="20"/>
                      <w:u w:val="single"/>
                    </w:rPr>
                    <w:t>you have qu</w:t>
                  </w:r>
                  <w:r w:rsidRPr="00041333">
                    <w:rPr>
                      <w:rFonts w:ascii="Arial" w:hAnsi="Arial" w:cs="Arial"/>
                      <w:b/>
                      <w:color w:val="FF0000"/>
                      <w:sz w:val="20"/>
                      <w:szCs w:val="20"/>
                      <w:u w:val="single"/>
                    </w:rPr>
                    <w:t>estions about your child’s progress?</w:t>
                  </w:r>
                </w:p>
                <w:p w:rsidR="00041333" w:rsidRDefault="00041333" w:rsidP="00041333">
                  <w:pPr>
                    <w:jc w:val="center"/>
                    <w:rPr>
                      <w:rFonts w:ascii="Arial" w:hAnsi="Arial" w:cs="Arial"/>
                      <w:b/>
                      <w:color w:val="FF0000"/>
                      <w:sz w:val="20"/>
                      <w:szCs w:val="20"/>
                      <w:u w:val="single"/>
                    </w:rPr>
                  </w:pPr>
                </w:p>
                <w:p w:rsidR="00041333" w:rsidRDefault="00041333" w:rsidP="00041333">
                  <w:pPr>
                    <w:rPr>
                      <w:rFonts w:ascii="Arial" w:hAnsi="Arial" w:cs="Arial"/>
                      <w:sz w:val="20"/>
                      <w:szCs w:val="20"/>
                    </w:rPr>
                  </w:pPr>
                  <w:r>
                    <w:rPr>
                      <w:rFonts w:ascii="Arial" w:hAnsi="Arial" w:cs="Arial"/>
                      <w:sz w:val="20"/>
                      <w:szCs w:val="20"/>
                    </w:rPr>
                    <w:t xml:space="preserve">Contact your child’s teacher by phone (901) 440-4011or email. Email addresses are listed in PowerSchool and on the school website at: </w:t>
                  </w:r>
                  <w:hyperlink r:id="rId6" w:history="1">
                    <w:r w:rsidRPr="004829B0">
                      <w:rPr>
                        <w:rStyle w:val="Hyperlink"/>
                        <w:rFonts w:ascii="Arial" w:hAnsi="Arial" w:cs="Arial"/>
                        <w:sz w:val="20"/>
                        <w:szCs w:val="20"/>
                      </w:rPr>
                      <w:t>www.fraysercs.org</w:t>
                    </w:r>
                  </w:hyperlink>
                </w:p>
                <w:p w:rsidR="00E2256E" w:rsidRDefault="00E2256E" w:rsidP="00041333">
                  <w:pPr>
                    <w:rPr>
                      <w:rFonts w:ascii="Arial" w:hAnsi="Arial" w:cs="Arial"/>
                      <w:sz w:val="20"/>
                      <w:szCs w:val="20"/>
                    </w:rPr>
                  </w:pPr>
                </w:p>
                <w:p w:rsidR="00041333" w:rsidRPr="00041333" w:rsidRDefault="00E2256E" w:rsidP="00E2256E">
                  <w:pPr>
                    <w:jc w:val="center"/>
                    <w:rPr>
                      <w:rFonts w:ascii="Arial" w:hAnsi="Arial" w:cs="Arial"/>
                      <w:sz w:val="20"/>
                      <w:szCs w:val="20"/>
                    </w:rPr>
                  </w:pPr>
                  <w:r>
                    <w:rPr>
                      <w:rFonts w:ascii="Arial" w:hAnsi="Arial" w:cs="Arial"/>
                      <w:noProof/>
                      <w:sz w:val="20"/>
                      <w:szCs w:val="20"/>
                    </w:rPr>
                    <w:drawing>
                      <wp:inline distT="0" distB="0" distL="0" distR="0" wp14:anchorId="50D4C9CD">
                        <wp:extent cx="1778635" cy="1409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492" cy="1418305"/>
                                </a:xfrm>
                                <a:prstGeom prst="rect">
                                  <a:avLst/>
                                </a:prstGeom>
                                <a:noFill/>
                              </pic:spPr>
                            </pic:pic>
                          </a:graphicData>
                        </a:graphic>
                      </wp:inline>
                    </w:drawing>
                  </w:r>
                </w:p>
              </w:tc>
            </w:tr>
          </w:tbl>
          <w:p w:rsidR="009224BE" w:rsidRPr="009224BE" w:rsidRDefault="003856C7" w:rsidP="009224BE">
            <w:pPr>
              <w:jc w:val="center"/>
              <w:rPr>
                <w:rFonts w:ascii="Arial" w:hAnsi="Arial" w:cs="Arial"/>
              </w:rPr>
            </w:pPr>
            <w:r>
              <w:rPr>
                <w:rFonts w:ascii="Arial" w:hAnsi="Arial" w:cs="Arial"/>
                <w:noProof/>
                <w:color w:val="FFC000" w:themeColor="accent4"/>
                <w:sz w:val="24"/>
                <w:szCs w:val="24"/>
              </w:rPr>
              <mc:AlternateContent>
                <mc:Choice Requires="wps">
                  <w:drawing>
                    <wp:anchor distT="0" distB="0" distL="114300" distR="114300" simplePos="0" relativeHeight="251661312" behindDoc="0" locked="0" layoutInCell="1" allowOverlap="1" wp14:anchorId="4D74E970" wp14:editId="192C4AAD">
                      <wp:simplePos x="0" y="0"/>
                      <wp:positionH relativeFrom="column">
                        <wp:posOffset>-116205</wp:posOffset>
                      </wp:positionH>
                      <wp:positionV relativeFrom="paragraph">
                        <wp:posOffset>-3556635</wp:posOffset>
                      </wp:positionV>
                      <wp:extent cx="66675" cy="45085"/>
                      <wp:effectExtent l="0" t="0" r="28575" b="12065"/>
                      <wp:wrapNone/>
                      <wp:docPr id="2" name="Oval 2"/>
                      <wp:cNvGraphicFramePr/>
                      <a:graphic xmlns:a="http://schemas.openxmlformats.org/drawingml/2006/main">
                        <a:graphicData uri="http://schemas.microsoft.com/office/word/2010/wordprocessingShape">
                          <wps:wsp>
                            <wps:cNvSpPr/>
                            <wps:spPr>
                              <a:xfrm flipH="1">
                                <a:off x="0" y="0"/>
                                <a:ext cx="66675" cy="45085"/>
                              </a:xfrm>
                              <a:prstGeom prst="ellips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2059E" w:rsidRPr="00FA0FDB" w:rsidRDefault="0022059E" w:rsidP="0022059E">
                                  <w:pPr>
                                    <w:jc w:val="center"/>
                                    <w:rPr>
                                      <w:rFonts w:ascii="Arial" w:hAnsi="Arial" w:cs="Arial"/>
                                      <w:b/>
                                      <w:sz w:val="32"/>
                                      <w:szCs w:val="32"/>
                                    </w:rPr>
                                  </w:pPr>
                                  <w:r w:rsidRPr="00FA0FDB">
                                    <w:rPr>
                                      <w:rFonts w:ascii="Arial" w:hAnsi="Arial" w:cs="Arial"/>
                                      <w:b/>
                                      <w:sz w:val="32"/>
                                      <w:szCs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74E970" id="Oval 2" o:spid="_x0000_s1027" style="position:absolute;left:0;text-align:left;margin-left:-9.15pt;margin-top:-280.05pt;width:5.25pt;height:3.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" fillcolor="#a5a5a5 [2092]" strokecolor="#1f4d78 [1604]" strokeweight="1pt">
                      <v:stroke joinstyle="miter"/>
                      <v:textbox>
                        <w:txbxContent>
                          <w:p w:rsidR="0022059E" w:rsidRPr="00FA0FDB" w:rsidRDefault="0022059E" w:rsidP="0022059E">
                            <w:pPr>
                              <w:jc w:val="center"/>
                              <w:rPr>
                                <w:rFonts w:ascii="Arial" w:hAnsi="Arial" w:cs="Arial"/>
                                <w:b/>
                                <w:sz w:val="32"/>
                                <w:szCs w:val="32"/>
                              </w:rPr>
                            </w:pPr>
                            <w:r w:rsidRPr="00FA0FDB">
                              <w:rPr>
                                <w:rFonts w:ascii="Arial" w:hAnsi="Arial" w:cs="Arial"/>
                                <w:b/>
                                <w:sz w:val="32"/>
                                <w:szCs w:val="32"/>
                              </w:rPr>
                              <w:t>5</w:t>
                            </w:r>
                          </w:p>
                        </w:txbxContent>
                      </v:textbox>
                    </v:oval>
                  </w:pict>
                </mc:Fallback>
              </mc:AlternateContent>
            </w:r>
          </w:p>
        </w:tc>
      </w:tr>
      <w:tr w:rsidR="009224BE" w:rsidRPr="009224BE" w:rsidTr="001F7BC7">
        <w:trPr>
          <w:trHeight w:val="13301"/>
          <w:tblHeader/>
        </w:trPr>
        <w:tc>
          <w:tcPr>
            <w:tcW w:w="7735" w:type="dxa"/>
            <w:shd w:val="clear" w:color="auto" w:fill="auto"/>
          </w:tcPr>
          <w:p w:rsidR="0022059E" w:rsidRDefault="0022059E" w:rsidP="0022059E">
            <w:pPr>
              <w:jc w:val="center"/>
              <w:rPr>
                <w:rFonts w:ascii="Arial" w:hAnsi="Arial" w:cs="Arial"/>
                <w:color w:val="806000" w:themeColor="accent4" w:themeShade="80"/>
                <w:sz w:val="48"/>
              </w:rPr>
            </w:pPr>
          </w:p>
          <w:p w:rsidR="009224BE" w:rsidRPr="00FF7C82" w:rsidRDefault="006164E9" w:rsidP="0022059E">
            <w:pPr>
              <w:jc w:val="center"/>
              <w:rPr>
                <w:rFonts w:ascii="Arial" w:hAnsi="Arial" w:cs="Arial"/>
                <w:b/>
                <w:color w:val="FF0000"/>
                <w:sz w:val="48"/>
              </w:rPr>
            </w:pPr>
            <w:r w:rsidRPr="00FF7C82">
              <w:rPr>
                <w:rFonts w:ascii="Arial" w:hAnsi="Arial" w:cs="Arial"/>
                <w:b/>
                <w:color w:val="FF0000"/>
                <w:sz w:val="48"/>
              </w:rPr>
              <w:t>Westside Middle School</w:t>
            </w:r>
          </w:p>
          <w:p w:rsidR="00D10EF3" w:rsidRPr="00FF7C82" w:rsidRDefault="00213B3C" w:rsidP="0022059E">
            <w:pPr>
              <w:jc w:val="center"/>
              <w:rPr>
                <w:rFonts w:ascii="Arial" w:hAnsi="Arial" w:cs="Arial"/>
                <w:b/>
                <w:color w:val="FF0000"/>
                <w:sz w:val="48"/>
              </w:rPr>
            </w:pPr>
            <w:r w:rsidRPr="00FF7C82">
              <w:rPr>
                <w:rFonts w:ascii="Arial" w:hAnsi="Arial" w:cs="Arial"/>
                <w:b/>
                <w:noProof/>
                <w:color w:val="FF0000"/>
                <w:sz w:val="24"/>
                <w:szCs w:val="24"/>
              </w:rPr>
              <mc:AlternateContent>
                <mc:Choice Requires="wps">
                  <w:drawing>
                    <wp:anchor distT="0" distB="0" distL="114300" distR="114300" simplePos="0" relativeHeight="251659264" behindDoc="0" locked="0" layoutInCell="1" allowOverlap="1">
                      <wp:simplePos x="0" y="0"/>
                      <wp:positionH relativeFrom="column">
                        <wp:posOffset>4858385</wp:posOffset>
                      </wp:positionH>
                      <wp:positionV relativeFrom="paragraph">
                        <wp:posOffset>143510</wp:posOffset>
                      </wp:positionV>
                      <wp:extent cx="45719" cy="45719"/>
                      <wp:effectExtent l="0" t="0" r="12065" b="12065"/>
                      <wp:wrapNone/>
                      <wp:docPr id="1" name="Oval 1"/>
                      <wp:cNvGraphicFramePr/>
                      <a:graphic xmlns:a="http://schemas.openxmlformats.org/drawingml/2006/main">
                        <a:graphicData uri="http://schemas.microsoft.com/office/word/2010/wordprocessingShape">
                          <wps:wsp>
                            <wps:cNvSpPr/>
                            <wps:spPr>
                              <a:xfrm flipH="1" flipV="1">
                                <a:off x="0" y="0"/>
                                <a:ext cx="45719" cy="45719"/>
                              </a:xfrm>
                              <a:prstGeom prst="ellips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2059E" w:rsidRPr="00FA0FDB" w:rsidRDefault="0022059E" w:rsidP="0022059E">
                                  <w:pPr>
                                    <w:jc w:val="center"/>
                                    <w:rPr>
                                      <w:rFonts w:ascii="Arial" w:hAnsi="Arial" w:cs="Arial"/>
                                      <w:b/>
                                      <w:sz w:val="32"/>
                                      <w:szCs w:val="32"/>
                                    </w:rPr>
                                  </w:pPr>
                                  <w:r w:rsidRPr="00FA0FDB">
                                    <w:rPr>
                                      <w:rFonts w:ascii="Arial" w:hAnsi="Arial" w:cs="Arial"/>
                                      <w:b/>
                                      <w:sz w:val="32"/>
                                      <w:szCs w:val="3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8" style="position:absolute;left:0;text-align:left;margin-left:382.55pt;margin-top:11.3pt;width:3.6pt;height:3.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" fillcolor="#a5a5a5 [2092]" strokecolor="#1f4d78 [1604]" strokeweight="1pt">
                      <v:stroke joinstyle="miter"/>
                      <v:textbox>
                        <w:txbxContent>
                          <w:p w:rsidR="0022059E" w:rsidRPr="00FA0FDB" w:rsidRDefault="0022059E" w:rsidP="0022059E">
                            <w:pPr>
                              <w:jc w:val="center"/>
                              <w:rPr>
                                <w:rFonts w:ascii="Arial" w:hAnsi="Arial" w:cs="Arial"/>
                                <w:b/>
                                <w:sz w:val="32"/>
                                <w:szCs w:val="32"/>
                              </w:rPr>
                            </w:pPr>
                            <w:r w:rsidRPr="00FA0FDB">
                              <w:rPr>
                                <w:rFonts w:ascii="Arial" w:hAnsi="Arial" w:cs="Arial"/>
                                <w:b/>
                                <w:sz w:val="32"/>
                                <w:szCs w:val="32"/>
                              </w:rPr>
                              <w:t>7</w:t>
                            </w:r>
                          </w:p>
                        </w:txbxContent>
                      </v:textbox>
                    </v:oval>
                  </w:pict>
                </mc:Fallback>
              </mc:AlternateContent>
            </w:r>
            <w:r w:rsidR="00D10EF3" w:rsidRPr="00FF7C82">
              <w:rPr>
                <w:rFonts w:ascii="Arial" w:hAnsi="Arial" w:cs="Arial"/>
                <w:b/>
                <w:color w:val="FF0000"/>
                <w:sz w:val="48"/>
              </w:rPr>
              <w:t>2024-2025</w:t>
            </w:r>
          </w:p>
          <w:p w:rsidR="0022059E" w:rsidRPr="00FF7C82" w:rsidRDefault="0022059E" w:rsidP="00D10EF3">
            <w:pPr>
              <w:jc w:val="center"/>
              <w:rPr>
                <w:rFonts w:ascii="Arial" w:hAnsi="Arial" w:cs="Arial"/>
                <w:b/>
                <w:color w:val="FF0000"/>
                <w:sz w:val="48"/>
              </w:rPr>
            </w:pPr>
            <w:r w:rsidRPr="00FF7C82">
              <w:rPr>
                <w:rFonts w:ascii="Arial" w:hAnsi="Arial" w:cs="Arial"/>
                <w:b/>
                <w:color w:val="FF0000"/>
                <w:sz w:val="48"/>
              </w:rPr>
              <w:t>School-Parent Compact</w:t>
            </w:r>
          </w:p>
          <w:p w:rsidR="0022059E" w:rsidRDefault="0022059E" w:rsidP="0022059E">
            <w:pPr>
              <w:jc w:val="center"/>
              <w:rPr>
                <w:rFonts w:ascii="Arial" w:hAnsi="Arial" w:cs="Arial"/>
                <w:color w:val="806000" w:themeColor="accent4" w:themeShade="80"/>
                <w:sz w:val="24"/>
                <w:szCs w:val="24"/>
              </w:rPr>
            </w:pPr>
          </w:p>
          <w:p w:rsidR="0022059E" w:rsidRDefault="0022059E" w:rsidP="0022059E">
            <w:pPr>
              <w:jc w:val="center"/>
              <w:rPr>
                <w:rFonts w:ascii="Arial" w:hAnsi="Arial" w:cs="Arial"/>
                <w:color w:val="806000" w:themeColor="accent4" w:themeShade="80"/>
                <w:sz w:val="24"/>
                <w:szCs w:val="24"/>
              </w:rPr>
            </w:pPr>
          </w:p>
          <w:p w:rsidR="0022059E" w:rsidRPr="0022059E" w:rsidRDefault="0022059E" w:rsidP="0022059E">
            <w:pPr>
              <w:jc w:val="center"/>
              <w:rPr>
                <w:rFonts w:ascii="Arial" w:hAnsi="Arial" w:cs="Arial"/>
                <w:color w:val="806000" w:themeColor="accent4" w:themeShade="80"/>
                <w:sz w:val="24"/>
                <w:szCs w:val="24"/>
              </w:rPr>
            </w:pPr>
          </w:p>
          <w:p w:rsidR="0022059E" w:rsidRPr="0022059E" w:rsidRDefault="0022059E" w:rsidP="0022059E">
            <w:pPr>
              <w:jc w:val="center"/>
              <w:rPr>
                <w:rFonts w:ascii="Arial" w:hAnsi="Arial" w:cs="Arial"/>
                <w:color w:val="806000" w:themeColor="accent4" w:themeShade="80"/>
                <w:sz w:val="24"/>
                <w:szCs w:val="24"/>
              </w:rPr>
            </w:pPr>
          </w:p>
          <w:p w:rsidR="0022059E" w:rsidRDefault="0022059E" w:rsidP="0022059E">
            <w:pPr>
              <w:rPr>
                <w:rFonts w:ascii="Arial" w:hAnsi="Arial" w:cs="Arial"/>
                <w:b/>
                <w:color w:val="1F4E79" w:themeColor="accent1" w:themeShade="80"/>
                <w:sz w:val="28"/>
                <w:u w:val="single"/>
              </w:rPr>
            </w:pPr>
            <w:r w:rsidRPr="0022059E">
              <w:rPr>
                <w:rFonts w:ascii="Arial" w:hAnsi="Arial" w:cs="Arial"/>
                <w:b/>
                <w:color w:val="1F4E79" w:themeColor="accent1" w:themeShade="80"/>
                <w:sz w:val="28"/>
                <w:u w:val="single"/>
              </w:rPr>
              <w:t>What is a School-Parent Compact?</w:t>
            </w:r>
          </w:p>
          <w:p w:rsidR="00592A4D" w:rsidRPr="00592A4D" w:rsidRDefault="00592A4D" w:rsidP="00592A4D">
            <w:pPr>
              <w:shd w:val="clear" w:color="auto" w:fill="FFFFFF"/>
              <w:spacing w:after="300"/>
              <w:rPr>
                <w:rFonts w:ascii="Roboto" w:eastAsia="Times New Roman" w:hAnsi="Roboto" w:cs="Times New Roman"/>
                <w:color w:val="636363"/>
                <w:sz w:val="20"/>
                <w:szCs w:val="20"/>
              </w:rPr>
            </w:pPr>
            <w:r w:rsidRPr="00592A4D">
              <w:rPr>
                <w:rFonts w:ascii="Roboto" w:eastAsia="Times New Roman" w:hAnsi="Roboto" w:cs="Times New Roman"/>
                <w:color w:val="636363"/>
                <w:sz w:val="20"/>
                <w:szCs w:val="20"/>
              </w:rPr>
              <w:t>A School-Parent Compact is a shared agreement that describes how parents, children, and the school will work together to support the child’s learning. The School-Parent Compact should be shared at the beginning of the school year with parents and then reviewed during conferences. Title I parents have the right, by law, to be involved in the development and revision of the School-Parent Compact.  The Compact has 3 sections - parent section, student section, and school section.  The school section must include 6 required components:</w:t>
            </w:r>
          </w:p>
          <w:p w:rsidR="00592A4D" w:rsidRPr="00592A4D" w:rsidRDefault="00592A4D" w:rsidP="00592A4D">
            <w:pPr>
              <w:numPr>
                <w:ilvl w:val="1"/>
                <w:numId w:val="1"/>
              </w:numPr>
              <w:shd w:val="clear" w:color="auto" w:fill="FFFFFF"/>
              <w:spacing w:before="100" w:beforeAutospacing="1" w:after="100" w:afterAutospacing="1"/>
              <w:rPr>
                <w:rFonts w:ascii="Roboto" w:eastAsia="Times New Roman" w:hAnsi="Roboto" w:cs="Times New Roman"/>
                <w:color w:val="636363"/>
                <w:sz w:val="20"/>
                <w:szCs w:val="20"/>
              </w:rPr>
            </w:pPr>
            <w:r w:rsidRPr="00592A4D">
              <w:rPr>
                <w:rFonts w:ascii="Roboto" w:eastAsia="Times New Roman" w:hAnsi="Roboto" w:cs="Times New Roman"/>
                <w:color w:val="636363"/>
                <w:sz w:val="20"/>
                <w:szCs w:val="20"/>
              </w:rPr>
              <w:t>Provide high-quality curriculum and instruction</w:t>
            </w:r>
          </w:p>
          <w:p w:rsidR="00592A4D" w:rsidRPr="00592A4D" w:rsidRDefault="00592A4D" w:rsidP="00592A4D">
            <w:pPr>
              <w:numPr>
                <w:ilvl w:val="1"/>
                <w:numId w:val="1"/>
              </w:numPr>
              <w:shd w:val="clear" w:color="auto" w:fill="FFFFFF"/>
              <w:spacing w:before="100" w:beforeAutospacing="1" w:after="100" w:afterAutospacing="1"/>
              <w:rPr>
                <w:rFonts w:ascii="Roboto" w:eastAsia="Times New Roman" w:hAnsi="Roboto" w:cs="Times New Roman"/>
                <w:color w:val="636363"/>
                <w:sz w:val="20"/>
                <w:szCs w:val="20"/>
              </w:rPr>
            </w:pPr>
            <w:r w:rsidRPr="00592A4D">
              <w:rPr>
                <w:rFonts w:ascii="Roboto" w:eastAsia="Times New Roman" w:hAnsi="Roboto" w:cs="Times New Roman"/>
                <w:color w:val="636363"/>
                <w:sz w:val="20"/>
                <w:szCs w:val="20"/>
              </w:rPr>
              <w:t>Hold parent-teacher conferences</w:t>
            </w:r>
          </w:p>
          <w:p w:rsidR="00592A4D" w:rsidRPr="00592A4D" w:rsidRDefault="00592A4D" w:rsidP="00592A4D">
            <w:pPr>
              <w:numPr>
                <w:ilvl w:val="1"/>
                <w:numId w:val="1"/>
              </w:numPr>
              <w:shd w:val="clear" w:color="auto" w:fill="FFFFFF"/>
              <w:spacing w:before="100" w:beforeAutospacing="1" w:after="100" w:afterAutospacing="1"/>
              <w:rPr>
                <w:rFonts w:ascii="Roboto" w:eastAsia="Times New Roman" w:hAnsi="Roboto" w:cs="Times New Roman"/>
                <w:color w:val="636363"/>
                <w:sz w:val="20"/>
                <w:szCs w:val="20"/>
              </w:rPr>
            </w:pPr>
            <w:r w:rsidRPr="00592A4D">
              <w:rPr>
                <w:rFonts w:ascii="Roboto" w:eastAsia="Times New Roman" w:hAnsi="Roboto" w:cs="Times New Roman"/>
                <w:color w:val="636363"/>
                <w:sz w:val="20"/>
                <w:szCs w:val="20"/>
              </w:rPr>
              <w:t>Provide parents with reports on their child’s progress</w:t>
            </w:r>
          </w:p>
          <w:p w:rsidR="00592A4D" w:rsidRPr="00592A4D" w:rsidRDefault="00592A4D" w:rsidP="00592A4D">
            <w:pPr>
              <w:numPr>
                <w:ilvl w:val="1"/>
                <w:numId w:val="1"/>
              </w:numPr>
              <w:shd w:val="clear" w:color="auto" w:fill="FFFFFF"/>
              <w:spacing w:before="100" w:beforeAutospacing="1" w:after="100" w:afterAutospacing="1"/>
              <w:rPr>
                <w:rFonts w:ascii="Roboto" w:eastAsia="Times New Roman" w:hAnsi="Roboto" w:cs="Times New Roman"/>
                <w:color w:val="636363"/>
                <w:sz w:val="20"/>
                <w:szCs w:val="20"/>
              </w:rPr>
            </w:pPr>
            <w:r w:rsidRPr="00592A4D">
              <w:rPr>
                <w:rFonts w:ascii="Roboto" w:eastAsia="Times New Roman" w:hAnsi="Roboto" w:cs="Times New Roman"/>
                <w:color w:val="636363"/>
                <w:sz w:val="20"/>
                <w:szCs w:val="20"/>
              </w:rPr>
              <w:t>Provide parents reasonable access to staff</w:t>
            </w:r>
          </w:p>
          <w:p w:rsidR="00592A4D" w:rsidRPr="00592A4D" w:rsidRDefault="00592A4D" w:rsidP="00592A4D">
            <w:pPr>
              <w:numPr>
                <w:ilvl w:val="1"/>
                <w:numId w:val="1"/>
              </w:numPr>
              <w:shd w:val="clear" w:color="auto" w:fill="FFFFFF"/>
              <w:spacing w:before="100" w:beforeAutospacing="1" w:after="100" w:afterAutospacing="1"/>
              <w:rPr>
                <w:rFonts w:ascii="Roboto" w:eastAsia="Times New Roman" w:hAnsi="Roboto" w:cs="Times New Roman"/>
                <w:color w:val="636363"/>
                <w:sz w:val="20"/>
                <w:szCs w:val="20"/>
              </w:rPr>
            </w:pPr>
            <w:r w:rsidRPr="00592A4D">
              <w:rPr>
                <w:rFonts w:ascii="Roboto" w:eastAsia="Times New Roman" w:hAnsi="Roboto" w:cs="Times New Roman"/>
                <w:color w:val="636363"/>
                <w:sz w:val="20"/>
                <w:szCs w:val="20"/>
              </w:rPr>
              <w:t>Provide parents opportunities to volunteer</w:t>
            </w:r>
          </w:p>
          <w:p w:rsidR="0022059E" w:rsidRPr="00EE3DC0" w:rsidRDefault="00592A4D" w:rsidP="00EE3DC0">
            <w:pPr>
              <w:numPr>
                <w:ilvl w:val="1"/>
                <w:numId w:val="1"/>
              </w:numPr>
              <w:shd w:val="clear" w:color="auto" w:fill="FFFFFF"/>
              <w:spacing w:before="100" w:beforeAutospacing="1" w:after="100" w:afterAutospacing="1"/>
              <w:rPr>
                <w:rFonts w:ascii="Roboto" w:eastAsia="Times New Roman" w:hAnsi="Roboto" w:cs="Times New Roman"/>
                <w:color w:val="636363"/>
                <w:sz w:val="20"/>
                <w:szCs w:val="20"/>
              </w:rPr>
            </w:pPr>
            <w:r w:rsidRPr="00592A4D">
              <w:rPr>
                <w:rFonts w:ascii="Roboto" w:eastAsia="Times New Roman" w:hAnsi="Roboto" w:cs="Times New Roman"/>
                <w:color w:val="636363"/>
                <w:sz w:val="20"/>
                <w:szCs w:val="20"/>
              </w:rPr>
              <w:t xml:space="preserve">Ensure regular two-way meaningful communication between family members and staff, to the extent practicable, in a </w:t>
            </w:r>
            <w:r w:rsidR="002E78CF" w:rsidRPr="00592A4D">
              <w:rPr>
                <w:rFonts w:ascii="Roboto" w:eastAsia="Times New Roman" w:hAnsi="Roboto" w:cs="Times New Roman"/>
                <w:color w:val="636363"/>
                <w:sz w:val="20"/>
                <w:szCs w:val="20"/>
              </w:rPr>
              <w:t>language family member</w:t>
            </w:r>
            <w:r w:rsidRPr="00592A4D">
              <w:rPr>
                <w:rFonts w:ascii="Roboto" w:eastAsia="Times New Roman" w:hAnsi="Roboto" w:cs="Times New Roman"/>
                <w:color w:val="636363"/>
                <w:sz w:val="20"/>
                <w:szCs w:val="20"/>
              </w:rPr>
              <w:t xml:space="preserve"> can understan</w:t>
            </w:r>
            <w:r w:rsidR="00BE5AD5">
              <w:rPr>
                <w:rFonts w:ascii="Roboto" w:eastAsia="Times New Roman" w:hAnsi="Roboto" w:cs="Times New Roman"/>
                <w:color w:val="636363"/>
                <w:sz w:val="20"/>
                <w:szCs w:val="20"/>
              </w:rPr>
              <w:t>d</w:t>
            </w:r>
            <w:bookmarkStart w:id="0" w:name="_GoBack"/>
            <w:bookmarkEnd w:id="0"/>
          </w:p>
          <w:p w:rsidR="0022059E" w:rsidRDefault="0022059E" w:rsidP="0022059E">
            <w:pPr>
              <w:rPr>
                <w:rFonts w:ascii="Arial" w:hAnsi="Arial" w:cs="Arial"/>
                <w:b/>
                <w:color w:val="1F4E79" w:themeColor="accent1" w:themeShade="80"/>
                <w:sz w:val="28"/>
                <w:u w:val="single"/>
              </w:rPr>
            </w:pPr>
            <w:r>
              <w:rPr>
                <w:rFonts w:ascii="Arial" w:hAnsi="Arial" w:cs="Arial"/>
                <w:b/>
                <w:color w:val="1F4E79" w:themeColor="accent1" w:themeShade="80"/>
                <w:sz w:val="28"/>
                <w:u w:val="single"/>
              </w:rPr>
              <w:t>Jointly Developed</w:t>
            </w:r>
          </w:p>
          <w:p w:rsidR="0022059E" w:rsidRDefault="003856C7" w:rsidP="003856C7">
            <w:pPr>
              <w:rPr>
                <w:rFonts w:ascii="Arial" w:hAnsi="Arial" w:cs="Arial"/>
                <w:sz w:val="20"/>
                <w:szCs w:val="20"/>
              </w:rPr>
            </w:pPr>
            <w:r>
              <w:rPr>
                <w:rFonts w:ascii="Arial" w:hAnsi="Arial" w:cs="Arial"/>
                <w:sz w:val="20"/>
                <w:szCs w:val="20"/>
              </w:rPr>
              <w:t xml:space="preserve">The families, students, and staff at Westside Middle School developed this School-Parent Compact. Teachers suggested ways for parents to assist their child with homework as well as a daily routine for this. Families asked for more communication and tutoring hours by the staff, Students stated they would love </w:t>
            </w:r>
            <w:r w:rsidR="00EE3DC0">
              <w:rPr>
                <w:rFonts w:ascii="Arial" w:hAnsi="Arial" w:cs="Arial"/>
                <w:sz w:val="20"/>
                <w:szCs w:val="20"/>
              </w:rPr>
              <w:t xml:space="preserve">more afterschool tutoring, training on technology and how to utilize more technologies for in class and homework assignments. </w:t>
            </w:r>
            <w:r w:rsidR="00EE3DC0" w:rsidRPr="00EE3DC0">
              <w:rPr>
                <w:rFonts w:ascii="Arial" w:hAnsi="Arial" w:cs="Arial"/>
                <w:b/>
                <w:sz w:val="20"/>
                <w:szCs w:val="20"/>
              </w:rPr>
              <w:t>Families are</w:t>
            </w:r>
            <w:r w:rsidR="00EE3DC0">
              <w:rPr>
                <w:rFonts w:ascii="Arial" w:hAnsi="Arial" w:cs="Arial"/>
                <w:b/>
                <w:sz w:val="20"/>
                <w:szCs w:val="20"/>
              </w:rPr>
              <w:t xml:space="preserve"> welcome to contribute comments and suggestions through out the school year. </w:t>
            </w:r>
            <w:r w:rsidR="00EE3DC0">
              <w:rPr>
                <w:rFonts w:ascii="Arial" w:hAnsi="Arial" w:cs="Arial"/>
                <w:sz w:val="20"/>
                <w:szCs w:val="20"/>
              </w:rPr>
              <w:t xml:space="preserve">If you would like to contribute, </w:t>
            </w:r>
            <w:r w:rsidR="00BB6D3D">
              <w:rPr>
                <w:rFonts w:ascii="Arial" w:hAnsi="Arial" w:cs="Arial"/>
                <w:sz w:val="20"/>
                <w:szCs w:val="20"/>
              </w:rPr>
              <w:t>p</w:t>
            </w:r>
            <w:r w:rsidR="00EE3DC0">
              <w:rPr>
                <w:rFonts w:ascii="Arial" w:hAnsi="Arial" w:cs="Arial"/>
                <w:sz w:val="20"/>
                <w:szCs w:val="20"/>
              </w:rPr>
              <w:t xml:space="preserve">lease contact Marcus Shead at </w:t>
            </w:r>
            <w:hyperlink r:id="rId8" w:history="1">
              <w:r w:rsidR="00EE3DC0" w:rsidRPr="004829B0">
                <w:rPr>
                  <w:rStyle w:val="Hyperlink"/>
                  <w:rFonts w:ascii="Arial" w:hAnsi="Arial" w:cs="Arial"/>
                  <w:sz w:val="20"/>
                  <w:szCs w:val="20"/>
                </w:rPr>
                <w:t>marcus.shead@fraysercs.org</w:t>
              </w:r>
            </w:hyperlink>
            <w:r w:rsidR="00EE3DC0">
              <w:rPr>
                <w:rFonts w:ascii="Arial" w:hAnsi="Arial" w:cs="Arial"/>
                <w:sz w:val="20"/>
                <w:szCs w:val="20"/>
              </w:rPr>
              <w:t xml:space="preserve"> or (901)440-4011. </w:t>
            </w:r>
          </w:p>
          <w:p w:rsidR="0022059E" w:rsidRPr="0022059E" w:rsidRDefault="0022059E" w:rsidP="00EE3DC0">
            <w:pPr>
              <w:rPr>
                <w:rFonts w:ascii="Arial" w:hAnsi="Arial" w:cs="Arial"/>
                <w:color w:val="806000" w:themeColor="accent4" w:themeShade="80"/>
                <w:sz w:val="24"/>
                <w:szCs w:val="24"/>
              </w:rPr>
            </w:pPr>
          </w:p>
          <w:p w:rsidR="00EE3DC0" w:rsidRDefault="00FA0FDB" w:rsidP="0022059E">
            <w:pPr>
              <w:rPr>
                <w:rFonts w:ascii="Arial" w:hAnsi="Arial" w:cs="Arial"/>
                <w:b/>
                <w:color w:val="1F4E79" w:themeColor="accent1" w:themeShade="80"/>
                <w:u w:val="single"/>
              </w:rPr>
            </w:pPr>
            <w:r>
              <w:rPr>
                <w:rFonts w:ascii="Arial" w:hAnsi="Arial" w:cs="Arial"/>
                <w:noProof/>
                <w:color w:val="FFC000" w:themeColor="accent4"/>
                <w:sz w:val="24"/>
                <w:szCs w:val="24"/>
              </w:rPr>
              <mc:AlternateContent>
                <mc:Choice Requires="wps">
                  <w:drawing>
                    <wp:anchor distT="0" distB="0" distL="114300" distR="114300" simplePos="0" relativeHeight="251663360" behindDoc="0" locked="0" layoutInCell="1" allowOverlap="1" wp14:anchorId="4D74E970" wp14:editId="192C4AAD">
                      <wp:simplePos x="0" y="0"/>
                      <wp:positionH relativeFrom="column">
                        <wp:posOffset>4836794</wp:posOffset>
                      </wp:positionH>
                      <wp:positionV relativeFrom="paragraph">
                        <wp:posOffset>323215</wp:posOffset>
                      </wp:positionV>
                      <wp:extent cx="47625" cy="47625"/>
                      <wp:effectExtent l="0" t="0" r="28575" b="28575"/>
                      <wp:wrapNone/>
                      <wp:docPr id="3" name="Oval 3"/>
                      <wp:cNvGraphicFramePr/>
                      <a:graphic xmlns:a="http://schemas.openxmlformats.org/drawingml/2006/main">
                        <a:graphicData uri="http://schemas.microsoft.com/office/word/2010/wordprocessingShape">
                          <wps:wsp>
                            <wps:cNvSpPr/>
                            <wps:spPr>
                              <a:xfrm flipH="1" flipV="1">
                                <a:off x="0" y="0"/>
                                <a:ext cx="47625" cy="47625"/>
                              </a:xfrm>
                              <a:prstGeom prst="ellips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2059E" w:rsidRPr="00FA0FDB" w:rsidRDefault="0022059E" w:rsidP="0022059E">
                                  <w:pPr>
                                    <w:jc w:val="center"/>
                                    <w:rPr>
                                      <w:rFonts w:ascii="Arial" w:hAnsi="Arial" w:cs="Arial"/>
                                      <w:b/>
                                      <w:sz w:val="32"/>
                                      <w:szCs w:val="32"/>
                                    </w:rPr>
                                  </w:pPr>
                                  <w:r w:rsidRPr="00FA0FDB">
                                    <w:rPr>
                                      <w:rFonts w:ascii="Arial" w:hAnsi="Arial" w:cs="Arial"/>
                                      <w:b/>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74E970" id="Oval 3" o:spid="_x0000_s1029" style="position:absolute;margin-left:380.85pt;margin-top:25.45pt;width:3.75pt;height:3.7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" fillcolor="#a5a5a5 [2092]" strokecolor="#1f4d78 [1604]" strokeweight="1pt">
                      <v:stroke joinstyle="miter"/>
                      <v:textbox>
                        <w:txbxContent>
                          <w:p w:rsidR="0022059E" w:rsidRPr="00FA0FDB" w:rsidRDefault="0022059E" w:rsidP="0022059E">
                            <w:pPr>
                              <w:jc w:val="center"/>
                              <w:rPr>
                                <w:rFonts w:ascii="Arial" w:hAnsi="Arial" w:cs="Arial"/>
                                <w:b/>
                                <w:sz w:val="32"/>
                                <w:szCs w:val="32"/>
                              </w:rPr>
                            </w:pPr>
                            <w:r w:rsidRPr="00FA0FDB">
                              <w:rPr>
                                <w:rFonts w:ascii="Arial" w:hAnsi="Arial" w:cs="Arial"/>
                                <w:b/>
                                <w:sz w:val="32"/>
                                <w:szCs w:val="32"/>
                              </w:rPr>
                              <w:t>4</w:t>
                            </w:r>
                          </w:p>
                        </w:txbxContent>
                      </v:textbox>
                    </v:oval>
                  </w:pict>
                </mc:Fallback>
              </mc:AlternateContent>
            </w:r>
            <w:r w:rsidR="0022059E">
              <w:rPr>
                <w:rFonts w:ascii="Arial" w:hAnsi="Arial" w:cs="Arial"/>
                <w:b/>
                <w:color w:val="1F4E79" w:themeColor="accent1" w:themeShade="80"/>
                <w:sz w:val="28"/>
                <w:u w:val="single"/>
              </w:rPr>
              <w:t>Building Partnerships</w:t>
            </w:r>
          </w:p>
          <w:p w:rsidR="00BB6D3D" w:rsidRDefault="00BB6D3D" w:rsidP="00EE3DC0">
            <w:pPr>
              <w:rPr>
                <w:rFonts w:ascii="Arial" w:hAnsi="Arial" w:cs="Arial"/>
                <w:sz w:val="20"/>
                <w:szCs w:val="20"/>
              </w:rPr>
            </w:pPr>
            <w:r>
              <w:rPr>
                <w:rFonts w:ascii="Arial" w:hAnsi="Arial" w:cs="Arial"/>
                <w:sz w:val="20"/>
                <w:szCs w:val="20"/>
              </w:rPr>
              <w:t>Join Us!!!!</w:t>
            </w:r>
          </w:p>
          <w:p w:rsidR="0022059E" w:rsidRDefault="00BB0A3F" w:rsidP="00EE3DC0">
            <w:pPr>
              <w:rPr>
                <w:rFonts w:ascii="Arial" w:hAnsi="Arial" w:cs="Arial"/>
                <w:sz w:val="20"/>
                <w:szCs w:val="20"/>
              </w:rPr>
            </w:pPr>
            <w:r>
              <w:rPr>
                <w:rFonts w:ascii="Arial" w:hAnsi="Arial" w:cs="Arial"/>
                <w:sz w:val="20"/>
                <w:szCs w:val="20"/>
              </w:rPr>
              <w:t>Title 1 Night</w:t>
            </w:r>
            <w:r w:rsidR="00BB6D3D">
              <w:rPr>
                <w:rFonts w:ascii="Arial" w:hAnsi="Arial" w:cs="Arial"/>
                <w:sz w:val="20"/>
                <w:szCs w:val="20"/>
              </w:rPr>
              <w:t xml:space="preserve"> September 5, 2024 @5PM</w:t>
            </w:r>
          </w:p>
          <w:p w:rsidR="00BB6D3D" w:rsidRDefault="00BB6D3D" w:rsidP="00EE3DC0">
            <w:pPr>
              <w:rPr>
                <w:rFonts w:ascii="Arial" w:hAnsi="Arial" w:cs="Arial"/>
                <w:sz w:val="20"/>
                <w:szCs w:val="20"/>
              </w:rPr>
            </w:pPr>
            <w:r>
              <w:rPr>
                <w:rFonts w:ascii="Arial" w:hAnsi="Arial" w:cs="Arial"/>
                <w:sz w:val="20"/>
                <w:szCs w:val="20"/>
              </w:rPr>
              <w:t>Parent Teacher Conference/Math and Science Night October 25, 2024 @5PM</w:t>
            </w:r>
          </w:p>
          <w:p w:rsidR="00BB6D3D" w:rsidRDefault="00BB6D3D" w:rsidP="00EE3DC0">
            <w:pPr>
              <w:rPr>
                <w:rFonts w:ascii="Arial" w:hAnsi="Arial" w:cs="Arial"/>
                <w:sz w:val="20"/>
                <w:szCs w:val="20"/>
              </w:rPr>
            </w:pPr>
            <w:r>
              <w:rPr>
                <w:rFonts w:ascii="Arial" w:hAnsi="Arial" w:cs="Arial"/>
                <w:sz w:val="20"/>
                <w:szCs w:val="20"/>
              </w:rPr>
              <w:t xml:space="preserve">Pastries with Parents </w:t>
            </w:r>
            <w:r w:rsidR="0086596C">
              <w:rPr>
                <w:rFonts w:ascii="Arial" w:hAnsi="Arial" w:cs="Arial"/>
                <w:sz w:val="20"/>
                <w:szCs w:val="20"/>
              </w:rPr>
              <w:t>November 20, 2024 @8:15am</w:t>
            </w:r>
          </w:p>
          <w:p w:rsidR="0086596C" w:rsidRDefault="0086596C" w:rsidP="00EE3DC0">
            <w:pPr>
              <w:rPr>
                <w:rFonts w:ascii="Arial" w:hAnsi="Arial" w:cs="Arial"/>
                <w:sz w:val="20"/>
                <w:szCs w:val="20"/>
              </w:rPr>
            </w:pPr>
          </w:p>
          <w:p w:rsidR="0086596C" w:rsidRDefault="0086596C" w:rsidP="00EE3DC0">
            <w:pPr>
              <w:rPr>
                <w:rFonts w:ascii="Arial" w:hAnsi="Arial" w:cs="Arial"/>
                <w:sz w:val="20"/>
                <w:szCs w:val="20"/>
              </w:rPr>
            </w:pPr>
            <w:r w:rsidRPr="00213B3C">
              <w:rPr>
                <w:rFonts w:ascii="Arial" w:hAnsi="Arial" w:cs="Arial"/>
                <w:b/>
                <w:sz w:val="20"/>
                <w:szCs w:val="20"/>
              </w:rPr>
              <w:t>MORE FAMILY and STUDENT EVENTS</w:t>
            </w:r>
            <w:r>
              <w:rPr>
                <w:rFonts w:ascii="Arial" w:hAnsi="Arial" w:cs="Arial"/>
                <w:sz w:val="20"/>
                <w:szCs w:val="20"/>
              </w:rPr>
              <w:t xml:space="preserve"> are posted on our school </w:t>
            </w:r>
            <w:proofErr w:type="spellStart"/>
            <w:r>
              <w:rPr>
                <w:rFonts w:ascii="Arial" w:hAnsi="Arial" w:cs="Arial"/>
                <w:sz w:val="20"/>
                <w:szCs w:val="20"/>
              </w:rPr>
              <w:t>facebook</w:t>
            </w:r>
            <w:proofErr w:type="spellEnd"/>
            <w:r>
              <w:rPr>
                <w:rFonts w:ascii="Arial" w:hAnsi="Arial" w:cs="Arial"/>
                <w:sz w:val="20"/>
                <w:szCs w:val="20"/>
              </w:rPr>
              <w:t xml:space="preserve"> page and our school website at </w:t>
            </w:r>
            <w:hyperlink r:id="rId9" w:history="1">
              <w:r w:rsidRPr="004829B0">
                <w:rPr>
                  <w:rStyle w:val="Hyperlink"/>
                  <w:rFonts w:ascii="Arial" w:hAnsi="Arial" w:cs="Arial"/>
                  <w:sz w:val="20"/>
                  <w:szCs w:val="20"/>
                </w:rPr>
                <w:t>www.fraysercs.org</w:t>
              </w:r>
            </w:hyperlink>
          </w:p>
          <w:p w:rsidR="00D82CE6" w:rsidRDefault="00D82CE6" w:rsidP="00EE3DC0">
            <w:pPr>
              <w:rPr>
                <w:rFonts w:ascii="Arial" w:hAnsi="Arial" w:cs="Arial"/>
                <w:sz w:val="20"/>
                <w:szCs w:val="20"/>
              </w:rPr>
            </w:pPr>
          </w:p>
          <w:p w:rsidR="00D82CE6" w:rsidRDefault="00213B3C" w:rsidP="00EE3DC0">
            <w:pPr>
              <w:rPr>
                <w:rFonts w:ascii="Arial" w:hAnsi="Arial" w:cs="Arial"/>
                <w:sz w:val="20"/>
                <w:szCs w:val="20"/>
              </w:rPr>
            </w:pPr>
            <w:r>
              <w:rPr>
                <w:rFonts w:ascii="Arial" w:hAnsi="Arial" w:cs="Arial"/>
                <w:sz w:val="20"/>
                <w:szCs w:val="20"/>
              </w:rPr>
              <w:t xml:space="preserve">Any parent that would like to volunteer at Westside Middle School please contact Mrs. </w:t>
            </w:r>
            <w:proofErr w:type="spellStart"/>
            <w:r>
              <w:rPr>
                <w:rFonts w:ascii="Arial" w:hAnsi="Arial" w:cs="Arial"/>
                <w:sz w:val="20"/>
                <w:szCs w:val="20"/>
              </w:rPr>
              <w:t>Waltina</w:t>
            </w:r>
            <w:proofErr w:type="spellEnd"/>
            <w:r>
              <w:rPr>
                <w:rFonts w:ascii="Arial" w:hAnsi="Arial" w:cs="Arial"/>
                <w:sz w:val="20"/>
                <w:szCs w:val="20"/>
              </w:rPr>
              <w:t xml:space="preserve"> Pearson at the school (901) 440-4011</w:t>
            </w:r>
          </w:p>
          <w:p w:rsidR="0086596C" w:rsidRDefault="0086596C" w:rsidP="00EE3DC0">
            <w:pPr>
              <w:rPr>
                <w:rFonts w:ascii="Arial" w:hAnsi="Arial" w:cs="Arial"/>
                <w:sz w:val="20"/>
                <w:szCs w:val="20"/>
              </w:rPr>
            </w:pPr>
          </w:p>
          <w:p w:rsidR="0086596C" w:rsidRDefault="0086596C" w:rsidP="00EE3DC0">
            <w:pPr>
              <w:rPr>
                <w:rFonts w:ascii="Arial" w:hAnsi="Arial" w:cs="Arial"/>
                <w:sz w:val="20"/>
                <w:szCs w:val="20"/>
              </w:rPr>
            </w:pPr>
          </w:p>
          <w:p w:rsidR="00BB0A3F" w:rsidRPr="00EE3DC0" w:rsidRDefault="00BB0A3F" w:rsidP="00EE3DC0">
            <w:pPr>
              <w:rPr>
                <w:rFonts w:ascii="Arial" w:hAnsi="Arial" w:cs="Arial"/>
                <w:sz w:val="20"/>
                <w:szCs w:val="20"/>
              </w:rPr>
            </w:pPr>
          </w:p>
        </w:tc>
        <w:tc>
          <w:tcPr>
            <w:tcW w:w="3669" w:type="dxa"/>
            <w:vMerge/>
            <w:shd w:val="clear" w:color="auto" w:fill="auto"/>
          </w:tcPr>
          <w:p w:rsidR="009224BE" w:rsidRPr="009224BE" w:rsidRDefault="009224BE">
            <w:pPr>
              <w:rPr>
                <w:rFonts w:ascii="Arial" w:hAnsi="Arial" w:cs="Arial"/>
              </w:rPr>
            </w:pPr>
          </w:p>
        </w:tc>
      </w:tr>
      <w:tr w:rsidR="009224BE" w:rsidRPr="009224BE" w:rsidTr="001F7BC7">
        <w:trPr>
          <w:trHeight w:val="144"/>
          <w:tblHeader/>
        </w:trPr>
        <w:tc>
          <w:tcPr>
            <w:tcW w:w="7735" w:type="dxa"/>
            <w:shd w:val="clear" w:color="auto" w:fill="DEEAF6" w:themeFill="accent1" w:themeFillTint="33"/>
            <w:vAlign w:val="center"/>
          </w:tcPr>
          <w:p w:rsidR="009224BE" w:rsidRPr="00564B3B" w:rsidRDefault="0086596C" w:rsidP="0022059E">
            <w:pPr>
              <w:jc w:val="center"/>
              <w:rPr>
                <w:rFonts w:ascii="Arial" w:hAnsi="Arial" w:cs="Arial"/>
                <w:b/>
                <w:i/>
                <w:color w:val="2F5496" w:themeColor="accent5" w:themeShade="BF"/>
              </w:rPr>
            </w:pPr>
            <w:r>
              <w:rPr>
                <w:rFonts w:ascii="Arial" w:hAnsi="Arial" w:cs="Arial"/>
                <w:b/>
                <w:i/>
                <w:color w:val="2F5496" w:themeColor="accent5" w:themeShade="BF"/>
              </w:rPr>
              <w:t>Chiquita Perry</w:t>
            </w:r>
          </w:p>
          <w:p w:rsidR="0022059E" w:rsidRPr="00564B3B" w:rsidRDefault="0086596C" w:rsidP="0022059E">
            <w:pPr>
              <w:jc w:val="center"/>
              <w:rPr>
                <w:rFonts w:ascii="Arial" w:hAnsi="Arial" w:cs="Arial"/>
                <w:b/>
                <w:i/>
                <w:color w:val="2F5496" w:themeColor="accent5" w:themeShade="BF"/>
              </w:rPr>
            </w:pPr>
            <w:r>
              <w:rPr>
                <w:rFonts w:ascii="Arial" w:hAnsi="Arial" w:cs="Arial"/>
                <w:b/>
                <w:i/>
                <w:color w:val="2F5496" w:themeColor="accent5" w:themeShade="BF"/>
              </w:rPr>
              <w:t>(901)440-4011</w:t>
            </w:r>
          </w:p>
          <w:p w:rsidR="0022059E" w:rsidRPr="0022059E" w:rsidRDefault="0086596C" w:rsidP="0022059E">
            <w:pPr>
              <w:jc w:val="center"/>
              <w:rPr>
                <w:rFonts w:ascii="Arial" w:hAnsi="Arial" w:cs="Arial"/>
                <w:b/>
                <w:i/>
                <w:color w:val="BF8F00" w:themeColor="accent4" w:themeShade="BF"/>
              </w:rPr>
            </w:pPr>
            <w:r>
              <w:rPr>
                <w:rFonts w:ascii="Arial" w:hAnsi="Arial" w:cs="Arial"/>
                <w:b/>
                <w:i/>
                <w:color w:val="BF8F00" w:themeColor="accent4" w:themeShade="BF"/>
              </w:rPr>
              <w:t>www.frayser</w:t>
            </w:r>
            <w:r w:rsidR="00606CF3">
              <w:rPr>
                <w:rFonts w:ascii="Arial" w:hAnsi="Arial" w:cs="Arial"/>
                <w:b/>
                <w:i/>
                <w:color w:val="BF8F00" w:themeColor="accent4" w:themeShade="BF"/>
              </w:rPr>
              <w:t>cs.org</w:t>
            </w:r>
          </w:p>
        </w:tc>
        <w:tc>
          <w:tcPr>
            <w:tcW w:w="3669" w:type="dxa"/>
            <w:vMerge/>
            <w:shd w:val="clear" w:color="auto" w:fill="auto"/>
          </w:tcPr>
          <w:p w:rsidR="009224BE" w:rsidRPr="009224BE" w:rsidRDefault="009224BE">
            <w:pPr>
              <w:rPr>
                <w:rFonts w:ascii="Arial" w:hAnsi="Arial" w:cs="Arial"/>
              </w:rPr>
            </w:pPr>
          </w:p>
        </w:tc>
      </w:tr>
    </w:tbl>
    <w:p w:rsidR="00772142" w:rsidRDefault="00772142">
      <w:pPr>
        <w:rPr>
          <w:rFonts w:ascii="Arial" w:hAnsi="Arial" w:cs="Arial"/>
        </w:rPr>
      </w:pPr>
    </w:p>
    <w:p w:rsidR="0022059E" w:rsidRPr="00564B3B" w:rsidRDefault="0022059E" w:rsidP="0022059E">
      <w:pPr>
        <w:jc w:val="center"/>
        <w:rPr>
          <w:rFonts w:ascii="Arial" w:hAnsi="Arial" w:cs="Arial"/>
          <w:b/>
          <w:i/>
          <w:color w:val="2F5496" w:themeColor="accent5" w:themeShade="BF"/>
          <w:sz w:val="48"/>
        </w:rPr>
      </w:pPr>
      <w:r w:rsidRPr="00564B3B">
        <w:rPr>
          <w:rFonts w:ascii="Arial" w:hAnsi="Arial" w:cs="Arial"/>
          <w:b/>
          <w:i/>
          <w:color w:val="2F5496" w:themeColor="accent5" w:themeShade="BF"/>
          <w:sz w:val="48"/>
        </w:rPr>
        <w:t>Our Goals for Student Achievement</w:t>
      </w:r>
    </w:p>
    <w:p w:rsidR="0022059E" w:rsidRDefault="00BD5BDC" w:rsidP="0022059E">
      <w:pPr>
        <w:rPr>
          <w:rFonts w:ascii="Arial" w:hAnsi="Arial" w:cs="Arial"/>
        </w:rPr>
      </w:pPr>
      <w:r>
        <w:rPr>
          <w:rFonts w:ascii="Arial" w:hAnsi="Arial" w:cs="Arial"/>
          <w:noProof/>
          <w:color w:val="FFC000" w:themeColor="accent4"/>
          <w:sz w:val="24"/>
          <w:szCs w:val="24"/>
        </w:rPr>
        <mc:AlternateContent>
          <mc:Choice Requires="wps">
            <w:drawing>
              <wp:anchor distT="0" distB="0" distL="114300" distR="114300" simplePos="0" relativeHeight="251667456" behindDoc="0" locked="0" layoutInCell="1" allowOverlap="1" wp14:anchorId="1A797F04" wp14:editId="420A7985">
                <wp:simplePos x="0" y="0"/>
                <wp:positionH relativeFrom="margin">
                  <wp:posOffset>7286625</wp:posOffset>
                </wp:positionH>
                <wp:positionV relativeFrom="paragraph">
                  <wp:posOffset>170816</wp:posOffset>
                </wp:positionV>
                <wp:extent cx="45719" cy="45719"/>
                <wp:effectExtent l="0" t="0" r="12065" b="12065"/>
                <wp:wrapNone/>
                <wp:docPr id="6" name="Oval 6"/>
                <wp:cNvGraphicFramePr/>
                <a:graphic xmlns:a="http://schemas.openxmlformats.org/drawingml/2006/main">
                  <a:graphicData uri="http://schemas.microsoft.com/office/word/2010/wordprocessingShape">
                    <wps:wsp>
                      <wps:cNvSpPr/>
                      <wps:spPr>
                        <a:xfrm flipH="1">
                          <a:off x="0" y="0"/>
                          <a:ext cx="45719" cy="45719"/>
                        </a:xfrm>
                        <a:prstGeom prst="ellips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2059E" w:rsidRPr="0022059E" w:rsidRDefault="0022059E" w:rsidP="0022059E">
                            <w:pPr>
                              <w:spacing w:after="0" w:line="216" w:lineRule="auto"/>
                              <w:jc w:val="center"/>
                              <w:rPr>
                                <w:rFonts w:ascii="Arial" w:hAnsi="Arial" w:cs="Arial"/>
                                <w:b/>
                                <w:sz w:val="32"/>
                              </w:rPr>
                            </w:pPr>
                            <w:r w:rsidRPr="0022059E">
                              <w:rPr>
                                <w:rFonts w:ascii="Arial" w:hAnsi="Arial" w:cs="Arial"/>
                                <w:b/>
                                <w:sz w:val="32"/>
                              </w:rPr>
                              <w:t>1A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797F04" id="Oval 6" o:spid="_x0000_s1030" style="position:absolute;margin-left:573.75pt;margin-top:13.45pt;width:3.6pt;height:3.6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" fillcolor="#a5a5a5 [2092]" strokecolor="#1f4d78 [1604]" strokeweight="1pt">
                <v:stroke joinstyle="miter"/>
                <v:textbox inset="0,0,0,0">
                  <w:txbxContent>
                    <w:p w:rsidR="0022059E" w:rsidRPr="0022059E" w:rsidRDefault="0022059E" w:rsidP="0022059E">
                      <w:pPr>
                        <w:spacing w:after="0" w:line="216" w:lineRule="auto"/>
                        <w:jc w:val="center"/>
                        <w:rPr>
                          <w:rFonts w:ascii="Arial" w:hAnsi="Arial" w:cs="Arial"/>
                          <w:b/>
                          <w:sz w:val="32"/>
                        </w:rPr>
                      </w:pPr>
                      <w:r w:rsidRPr="0022059E">
                        <w:rPr>
                          <w:rFonts w:ascii="Arial" w:hAnsi="Arial" w:cs="Arial"/>
                          <w:b/>
                          <w:sz w:val="32"/>
                        </w:rPr>
                        <w:t>1A</w:t>
                      </w:r>
                    </w:p>
                  </w:txbxContent>
                </v:textbox>
                <w10:wrap anchorx="margin"/>
              </v:oval>
            </w:pict>
          </mc:Fallback>
        </mc:AlternateContent>
      </w:r>
    </w:p>
    <w:p w:rsidR="0022059E" w:rsidRDefault="0022059E" w:rsidP="0022059E">
      <w:pPr>
        <w:rPr>
          <w:rFonts w:ascii="Arial" w:hAnsi="Arial" w:cs="Arial"/>
          <w:b/>
          <w:color w:val="1F4E79" w:themeColor="accent1" w:themeShade="80"/>
          <w:sz w:val="28"/>
          <w:u w:val="single"/>
        </w:rPr>
      </w:pPr>
      <w:r>
        <w:rPr>
          <w:rFonts w:ascii="Arial" w:hAnsi="Arial" w:cs="Arial"/>
          <w:b/>
          <w:color w:val="1F4E79" w:themeColor="accent1" w:themeShade="80"/>
          <w:sz w:val="28"/>
          <w:u w:val="single"/>
        </w:rPr>
        <w:t>District G</w:t>
      </w:r>
      <w:r w:rsidR="00E2256E">
        <w:rPr>
          <w:rFonts w:ascii="Arial" w:hAnsi="Arial" w:cs="Arial"/>
          <w:b/>
          <w:color w:val="1F4E79" w:themeColor="accent1" w:themeShade="80"/>
          <w:sz w:val="28"/>
          <w:u w:val="single"/>
        </w:rPr>
        <w:t xml:space="preserve">oals                                                                                      </w:t>
      </w:r>
    </w:p>
    <w:p w:rsidR="0022059E" w:rsidRPr="00BD5BDC" w:rsidRDefault="00BD5BDC" w:rsidP="00BD5BDC">
      <w:pPr>
        <w:pStyle w:val="ListParagraph"/>
        <w:numPr>
          <w:ilvl w:val="0"/>
          <w:numId w:val="3"/>
        </w:numPr>
        <w:rPr>
          <w:rFonts w:ascii="Arial" w:hAnsi="Arial" w:cs="Arial"/>
        </w:rPr>
      </w:pPr>
      <w:r w:rsidRPr="00BD5BDC">
        <w:rPr>
          <w:rFonts w:ascii="Arial" w:hAnsi="Arial" w:cs="Arial"/>
        </w:rPr>
        <w:t>80% of students are college or career ready</w:t>
      </w:r>
    </w:p>
    <w:p w:rsidR="00BD5BDC" w:rsidRPr="00BD5BDC" w:rsidRDefault="00BD5BDC" w:rsidP="00BD5BDC">
      <w:pPr>
        <w:pStyle w:val="ListParagraph"/>
        <w:numPr>
          <w:ilvl w:val="0"/>
          <w:numId w:val="3"/>
        </w:numPr>
        <w:rPr>
          <w:rFonts w:ascii="Arial" w:hAnsi="Arial" w:cs="Arial"/>
        </w:rPr>
      </w:pPr>
      <w:r w:rsidRPr="00BD5BDC">
        <w:rPr>
          <w:rFonts w:ascii="Arial" w:hAnsi="Arial" w:cs="Arial"/>
        </w:rPr>
        <w:t>90% of students matriculate to next grade level</w:t>
      </w:r>
    </w:p>
    <w:p w:rsidR="0022059E" w:rsidRPr="00E20C24" w:rsidRDefault="00BD5BDC" w:rsidP="0022059E">
      <w:pPr>
        <w:pStyle w:val="ListParagraph"/>
        <w:numPr>
          <w:ilvl w:val="0"/>
          <w:numId w:val="3"/>
        </w:numPr>
        <w:rPr>
          <w:rFonts w:ascii="Arial" w:hAnsi="Arial" w:cs="Arial"/>
        </w:rPr>
      </w:pPr>
      <w:r w:rsidRPr="00BD5BDC">
        <w:rPr>
          <w:rFonts w:ascii="Arial" w:hAnsi="Arial" w:cs="Arial"/>
        </w:rPr>
        <w:t>100% of students graduate on time and enroll in a post-secondary opportunity</w:t>
      </w:r>
    </w:p>
    <w:p w:rsidR="0022059E" w:rsidRPr="009224BE" w:rsidRDefault="0022059E" w:rsidP="0022059E">
      <w:pPr>
        <w:rPr>
          <w:rFonts w:ascii="Arial" w:hAnsi="Arial" w:cs="Arial"/>
        </w:rPr>
      </w:pPr>
      <w:r>
        <w:rPr>
          <w:rFonts w:ascii="Arial" w:hAnsi="Arial" w:cs="Arial"/>
          <w:b/>
          <w:color w:val="1F4E79" w:themeColor="accent1" w:themeShade="80"/>
          <w:sz w:val="28"/>
          <w:u w:val="single"/>
        </w:rPr>
        <w:t>School Goals</w:t>
      </w:r>
    </w:p>
    <w:p w:rsidR="0022059E" w:rsidRPr="006257F2" w:rsidRDefault="00BC26B9" w:rsidP="006257F2">
      <w:pPr>
        <w:pStyle w:val="ListParagraph"/>
        <w:numPr>
          <w:ilvl w:val="0"/>
          <w:numId w:val="4"/>
        </w:numPr>
        <w:rPr>
          <w:rFonts w:ascii="Arial" w:hAnsi="Arial" w:cs="Arial"/>
        </w:rPr>
      </w:pPr>
      <w:r w:rsidRPr="006257F2">
        <w:rPr>
          <w:rFonts w:ascii="Arial" w:hAnsi="Arial" w:cs="Arial"/>
        </w:rPr>
        <w:t xml:space="preserve">Improve </w:t>
      </w:r>
      <w:r w:rsidR="00B02E6E" w:rsidRPr="006257F2">
        <w:rPr>
          <w:rFonts w:ascii="Arial" w:hAnsi="Arial" w:cs="Arial"/>
        </w:rPr>
        <w:t xml:space="preserve">math </w:t>
      </w:r>
      <w:r w:rsidR="006257F2" w:rsidRPr="006257F2">
        <w:rPr>
          <w:rFonts w:ascii="Arial" w:hAnsi="Arial" w:cs="Arial"/>
        </w:rPr>
        <w:t>proficiency</w:t>
      </w:r>
      <w:r w:rsidR="00B02E6E" w:rsidRPr="006257F2">
        <w:rPr>
          <w:rFonts w:ascii="Arial" w:hAnsi="Arial" w:cs="Arial"/>
        </w:rPr>
        <w:t xml:space="preserve"> and increase the percentage</w:t>
      </w:r>
      <w:r w:rsidR="008F7E1A" w:rsidRPr="006257F2">
        <w:rPr>
          <w:rFonts w:ascii="Arial" w:hAnsi="Arial" w:cs="Arial"/>
        </w:rPr>
        <w:t xml:space="preserve"> of 6</w:t>
      </w:r>
      <w:r w:rsidR="008F7E1A" w:rsidRPr="006257F2">
        <w:rPr>
          <w:rFonts w:ascii="Arial" w:hAnsi="Arial" w:cs="Arial"/>
          <w:vertAlign w:val="superscript"/>
        </w:rPr>
        <w:t>th</w:t>
      </w:r>
      <w:r w:rsidR="008F7E1A" w:rsidRPr="006257F2">
        <w:rPr>
          <w:rFonts w:ascii="Arial" w:hAnsi="Arial" w:cs="Arial"/>
        </w:rPr>
        <w:t xml:space="preserve"> to 8</w:t>
      </w:r>
      <w:r w:rsidR="008F7E1A" w:rsidRPr="006257F2">
        <w:rPr>
          <w:rFonts w:ascii="Arial" w:hAnsi="Arial" w:cs="Arial"/>
          <w:vertAlign w:val="superscript"/>
        </w:rPr>
        <w:t>th</w:t>
      </w:r>
      <w:r w:rsidR="008F7E1A" w:rsidRPr="006257F2">
        <w:rPr>
          <w:rFonts w:ascii="Arial" w:hAnsi="Arial" w:cs="Arial"/>
        </w:rPr>
        <w:t xml:space="preserve"> grade students meeting or exceeding expected growth 4% to </w:t>
      </w:r>
      <w:r w:rsidR="006257F2" w:rsidRPr="006257F2">
        <w:rPr>
          <w:rFonts w:ascii="Arial" w:hAnsi="Arial" w:cs="Arial"/>
        </w:rPr>
        <w:t xml:space="preserve">8% on </w:t>
      </w:r>
      <w:proofErr w:type="spellStart"/>
      <w:r w:rsidR="006257F2" w:rsidRPr="006257F2">
        <w:rPr>
          <w:rFonts w:ascii="Arial" w:hAnsi="Arial" w:cs="Arial"/>
        </w:rPr>
        <w:t>TNReady</w:t>
      </w:r>
      <w:proofErr w:type="spellEnd"/>
      <w:r w:rsidR="006257F2" w:rsidRPr="006257F2">
        <w:rPr>
          <w:rFonts w:ascii="Arial" w:hAnsi="Arial" w:cs="Arial"/>
        </w:rPr>
        <w:t xml:space="preserve"> Assessment for the 2024 – 2025 school year.</w:t>
      </w:r>
    </w:p>
    <w:p w:rsidR="006257F2" w:rsidRPr="006257F2" w:rsidRDefault="006257F2" w:rsidP="006257F2">
      <w:pPr>
        <w:pStyle w:val="ListParagraph"/>
        <w:numPr>
          <w:ilvl w:val="0"/>
          <w:numId w:val="4"/>
        </w:numPr>
        <w:rPr>
          <w:rFonts w:ascii="Arial" w:hAnsi="Arial" w:cs="Arial"/>
        </w:rPr>
      </w:pPr>
      <w:r w:rsidRPr="006257F2">
        <w:rPr>
          <w:rFonts w:ascii="Arial" w:hAnsi="Arial" w:cs="Arial"/>
        </w:rPr>
        <w:t>Improve Literacy proficiency and increase the number of 6</w:t>
      </w:r>
      <w:r w:rsidRPr="006257F2">
        <w:rPr>
          <w:rFonts w:ascii="Arial" w:hAnsi="Arial" w:cs="Arial"/>
          <w:vertAlign w:val="superscript"/>
        </w:rPr>
        <w:t>th</w:t>
      </w:r>
      <w:r w:rsidRPr="006257F2">
        <w:rPr>
          <w:rFonts w:ascii="Arial" w:hAnsi="Arial" w:cs="Arial"/>
        </w:rPr>
        <w:t xml:space="preserve"> to 8</w:t>
      </w:r>
      <w:r w:rsidRPr="006257F2">
        <w:rPr>
          <w:rFonts w:ascii="Arial" w:hAnsi="Arial" w:cs="Arial"/>
          <w:vertAlign w:val="superscript"/>
        </w:rPr>
        <w:t>th</w:t>
      </w:r>
      <w:r w:rsidRPr="006257F2">
        <w:rPr>
          <w:rFonts w:ascii="Arial" w:hAnsi="Arial" w:cs="Arial"/>
        </w:rPr>
        <w:t xml:space="preserve"> grade students meeting or exceeding expected growth from 6% to 8% on the </w:t>
      </w:r>
      <w:proofErr w:type="spellStart"/>
      <w:r w:rsidRPr="006257F2">
        <w:rPr>
          <w:rFonts w:ascii="Arial" w:hAnsi="Arial" w:cs="Arial"/>
        </w:rPr>
        <w:t>TNReady</w:t>
      </w:r>
      <w:proofErr w:type="spellEnd"/>
      <w:r w:rsidRPr="006257F2">
        <w:rPr>
          <w:rFonts w:ascii="Arial" w:hAnsi="Arial" w:cs="Arial"/>
        </w:rPr>
        <w:t xml:space="preserve"> Assessment for the 2024 – 2025 school year.</w:t>
      </w:r>
    </w:p>
    <w:p w:rsidR="0022059E" w:rsidRPr="00E20C24" w:rsidRDefault="006257F2" w:rsidP="0022059E">
      <w:pPr>
        <w:pStyle w:val="ListParagraph"/>
        <w:numPr>
          <w:ilvl w:val="0"/>
          <w:numId w:val="4"/>
        </w:numPr>
        <w:rPr>
          <w:rFonts w:ascii="Arial" w:hAnsi="Arial" w:cs="Arial"/>
        </w:rPr>
      </w:pPr>
      <w:r w:rsidRPr="006257F2">
        <w:rPr>
          <w:rFonts w:ascii="Arial" w:hAnsi="Arial" w:cs="Arial"/>
        </w:rPr>
        <w:t xml:space="preserve">Increase parent and student satisfaction with the school environment to 85% as measured by our anonymous parent/student survey. </w:t>
      </w:r>
    </w:p>
    <w:p w:rsidR="0022059E" w:rsidRPr="00564B3B" w:rsidRDefault="0022059E" w:rsidP="0022059E">
      <w:pPr>
        <w:jc w:val="center"/>
        <w:rPr>
          <w:rFonts w:ascii="Arial" w:hAnsi="Arial" w:cs="Arial"/>
          <w:b/>
          <w:i/>
          <w:color w:val="2F5496" w:themeColor="accent5" w:themeShade="BF"/>
          <w:sz w:val="40"/>
        </w:rPr>
      </w:pPr>
      <w:r w:rsidRPr="00564B3B">
        <w:rPr>
          <w:rFonts w:ascii="Arial" w:hAnsi="Arial" w:cs="Arial"/>
          <w:b/>
          <w:i/>
          <w:color w:val="2F5496" w:themeColor="accent5" w:themeShade="BF"/>
          <w:sz w:val="40"/>
        </w:rPr>
        <w:t>Teachers, families, students – Together for Success</w:t>
      </w:r>
    </w:p>
    <w:tbl>
      <w:tblPr>
        <w:tblStyle w:val="TableGrid"/>
        <w:tblW w:w="0" w:type="auto"/>
        <w:tblLook w:val="04A0" w:firstRow="1" w:lastRow="0" w:firstColumn="1" w:lastColumn="0" w:noHBand="0" w:noVBand="1"/>
        <w:tblCaption w:val="Compact template-2nd page"/>
        <w:tblDescription w:val="Compact template-2nd page"/>
      </w:tblPr>
      <w:tblGrid>
        <w:gridCol w:w="5575"/>
        <w:gridCol w:w="270"/>
        <w:gridCol w:w="5665"/>
      </w:tblGrid>
      <w:tr w:rsidR="0022059E" w:rsidTr="001F7BC7">
        <w:trPr>
          <w:trHeight w:val="4445"/>
          <w:tblHeader/>
        </w:trPr>
        <w:tc>
          <w:tcPr>
            <w:tcW w:w="5575" w:type="dxa"/>
            <w:tcBorders>
              <w:bottom w:val="single" w:sz="4" w:space="0" w:color="auto"/>
            </w:tcBorders>
          </w:tcPr>
          <w:p w:rsidR="0022059E" w:rsidRPr="00FC3AA7" w:rsidRDefault="00E20C24" w:rsidP="0022059E">
            <w:pPr>
              <w:rPr>
                <w:rFonts w:ascii="Arial" w:hAnsi="Arial" w:cs="Arial"/>
                <w:color w:val="FF0000"/>
              </w:rPr>
            </w:pPr>
            <w:r w:rsidRPr="00FC3AA7">
              <w:rPr>
                <w:rFonts w:ascii="Arial" w:hAnsi="Arial" w:cs="Arial"/>
                <w:noProof/>
                <w:color w:val="FF0000"/>
                <w:sz w:val="24"/>
                <w:szCs w:val="24"/>
              </w:rPr>
              <mc:AlternateContent>
                <mc:Choice Requires="wps">
                  <w:drawing>
                    <wp:anchor distT="0" distB="0" distL="114300" distR="114300" simplePos="0" relativeHeight="251669504" behindDoc="0" locked="0" layoutInCell="1" allowOverlap="1" wp14:anchorId="19BBBD69" wp14:editId="525E1CE4">
                      <wp:simplePos x="0" y="0"/>
                      <wp:positionH relativeFrom="margin">
                        <wp:posOffset>3435350</wp:posOffset>
                      </wp:positionH>
                      <wp:positionV relativeFrom="paragraph">
                        <wp:posOffset>26035</wp:posOffset>
                      </wp:positionV>
                      <wp:extent cx="45719" cy="45719"/>
                      <wp:effectExtent l="0" t="0" r="12065" b="12065"/>
                      <wp:wrapNone/>
                      <wp:docPr id="7" name="Oval 7"/>
                      <wp:cNvGraphicFramePr/>
                      <a:graphic xmlns:a="http://schemas.openxmlformats.org/drawingml/2006/main">
                        <a:graphicData uri="http://schemas.microsoft.com/office/word/2010/wordprocessingShape">
                          <wps:wsp>
                            <wps:cNvSpPr/>
                            <wps:spPr>
                              <a:xfrm flipH="1">
                                <a:off x="0" y="0"/>
                                <a:ext cx="45719" cy="45719"/>
                              </a:xfrm>
                              <a:prstGeom prst="ellips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2059E" w:rsidRPr="0022059E" w:rsidRDefault="0022059E" w:rsidP="0022059E">
                                  <w:pPr>
                                    <w:spacing w:after="0" w:line="216" w:lineRule="auto"/>
                                    <w:jc w:val="center"/>
                                    <w:rPr>
                                      <w:rFonts w:ascii="Arial" w:hAnsi="Arial" w:cs="Arial"/>
                                      <w:b/>
                                      <w:sz w:val="32"/>
                                    </w:rPr>
                                  </w:pPr>
                                  <w:r>
                                    <w:rPr>
                                      <w:rFonts w:ascii="Arial" w:hAnsi="Arial" w:cs="Arial"/>
                                      <w:b/>
                                      <w:sz w:val="32"/>
                                    </w:rPr>
                                    <w:t>1B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BBD69" id="Oval 7" o:spid="_x0000_s1031" style="position:absolute;margin-left:270.5pt;margin-top:2.05pt;width:3.6pt;height:3.6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" fillcolor="#a5a5a5 [2092]" strokecolor="#1f4d78 [1604]" strokeweight="1pt">
                      <v:stroke joinstyle="miter"/>
                      <v:textbox inset="0,0,0,0">
                        <w:txbxContent>
                          <w:p w:rsidR="0022059E" w:rsidRPr="0022059E" w:rsidRDefault="0022059E" w:rsidP="0022059E">
                            <w:pPr>
                              <w:spacing w:after="0" w:line="216" w:lineRule="auto"/>
                              <w:jc w:val="center"/>
                              <w:rPr>
                                <w:rFonts w:ascii="Arial" w:hAnsi="Arial" w:cs="Arial"/>
                                <w:b/>
                                <w:sz w:val="32"/>
                              </w:rPr>
                            </w:pPr>
                            <w:r>
                              <w:rPr>
                                <w:rFonts w:ascii="Arial" w:hAnsi="Arial" w:cs="Arial"/>
                                <w:b/>
                                <w:sz w:val="32"/>
                              </w:rPr>
                              <w:t>1B</w:t>
                            </w:r>
                          </w:p>
                        </w:txbxContent>
                      </v:textbox>
                      <w10:wrap anchorx="margin"/>
                    </v:oval>
                  </w:pict>
                </mc:Fallback>
              </mc:AlternateContent>
            </w:r>
            <w:r w:rsidR="0022059E" w:rsidRPr="00FC3AA7">
              <w:rPr>
                <w:rFonts w:ascii="Arial" w:hAnsi="Arial" w:cs="Arial"/>
                <w:b/>
                <w:color w:val="FF0000"/>
                <w:sz w:val="28"/>
                <w:u w:val="single"/>
              </w:rPr>
              <w:t>In the Classroom</w:t>
            </w:r>
          </w:p>
          <w:p w:rsidR="003475E2" w:rsidRPr="00A40EBD" w:rsidRDefault="003475E2" w:rsidP="0022059E">
            <w:pPr>
              <w:rPr>
                <w:rFonts w:ascii="Arial" w:hAnsi="Arial" w:cs="Arial"/>
                <w:sz w:val="20"/>
                <w:szCs w:val="20"/>
              </w:rPr>
            </w:pPr>
            <w:r w:rsidRPr="00A40EBD">
              <w:rPr>
                <w:rFonts w:ascii="Arial" w:hAnsi="Arial" w:cs="Arial"/>
                <w:sz w:val="20"/>
                <w:szCs w:val="20"/>
              </w:rPr>
              <w:t>Teachers in the classroom will work with families to support students’ academic success. Some of our key connections with families will be:</w:t>
            </w:r>
          </w:p>
          <w:p w:rsidR="003475E2" w:rsidRPr="00A40EBD" w:rsidRDefault="003475E2" w:rsidP="0022059E">
            <w:pPr>
              <w:rPr>
                <w:rFonts w:ascii="Arial" w:hAnsi="Arial" w:cs="Arial"/>
                <w:sz w:val="20"/>
                <w:szCs w:val="20"/>
              </w:rPr>
            </w:pPr>
          </w:p>
          <w:p w:rsidR="0022059E" w:rsidRPr="00A40EBD" w:rsidRDefault="00C14B20" w:rsidP="003475E2">
            <w:pPr>
              <w:pStyle w:val="ListParagraph"/>
              <w:numPr>
                <w:ilvl w:val="0"/>
                <w:numId w:val="5"/>
              </w:numPr>
              <w:rPr>
                <w:rFonts w:ascii="Arial" w:hAnsi="Arial" w:cs="Arial"/>
                <w:sz w:val="20"/>
                <w:szCs w:val="20"/>
              </w:rPr>
            </w:pPr>
            <w:r w:rsidRPr="00A40EBD">
              <w:rPr>
                <w:rFonts w:ascii="Arial" w:hAnsi="Arial" w:cs="Arial"/>
                <w:sz w:val="20"/>
                <w:szCs w:val="20"/>
              </w:rPr>
              <w:t>Teachers will provide a syllabus for each nine weeks and an intense rigorous but fun daily learning experience.</w:t>
            </w:r>
          </w:p>
          <w:p w:rsidR="00C14B20" w:rsidRPr="00A40EBD" w:rsidRDefault="00C14B20" w:rsidP="0022059E">
            <w:pPr>
              <w:rPr>
                <w:rFonts w:ascii="Arial" w:hAnsi="Arial" w:cs="Arial"/>
                <w:sz w:val="20"/>
                <w:szCs w:val="20"/>
              </w:rPr>
            </w:pPr>
          </w:p>
          <w:p w:rsidR="00C14B20" w:rsidRPr="00A40EBD" w:rsidRDefault="00C14B20" w:rsidP="003475E2">
            <w:pPr>
              <w:pStyle w:val="ListParagraph"/>
              <w:numPr>
                <w:ilvl w:val="0"/>
                <w:numId w:val="5"/>
              </w:numPr>
              <w:rPr>
                <w:rFonts w:ascii="Arial" w:hAnsi="Arial" w:cs="Arial"/>
                <w:sz w:val="20"/>
                <w:szCs w:val="20"/>
              </w:rPr>
            </w:pPr>
            <w:r w:rsidRPr="00A40EBD">
              <w:rPr>
                <w:rFonts w:ascii="Arial" w:hAnsi="Arial" w:cs="Arial"/>
                <w:sz w:val="20"/>
                <w:szCs w:val="20"/>
              </w:rPr>
              <w:t xml:space="preserve">Offer 2 free Family Fun Nights per year concentrating on what students have learn thus far in the content classes and how math and science ties together as well as how English and Social Studies ties together, </w:t>
            </w:r>
          </w:p>
          <w:p w:rsidR="00C14B20" w:rsidRPr="00A40EBD" w:rsidRDefault="00C14B20" w:rsidP="0022059E">
            <w:pPr>
              <w:rPr>
                <w:rFonts w:ascii="Arial" w:hAnsi="Arial" w:cs="Arial"/>
                <w:sz w:val="20"/>
                <w:szCs w:val="20"/>
              </w:rPr>
            </w:pPr>
          </w:p>
          <w:p w:rsidR="00C14B20" w:rsidRPr="00A40EBD" w:rsidRDefault="00C14B20" w:rsidP="003475E2">
            <w:pPr>
              <w:pStyle w:val="ListParagraph"/>
              <w:numPr>
                <w:ilvl w:val="0"/>
                <w:numId w:val="5"/>
              </w:numPr>
              <w:rPr>
                <w:rFonts w:ascii="Arial" w:hAnsi="Arial" w:cs="Arial"/>
                <w:sz w:val="20"/>
                <w:szCs w:val="20"/>
              </w:rPr>
            </w:pPr>
            <w:r w:rsidRPr="00A40EBD">
              <w:rPr>
                <w:rFonts w:ascii="Arial" w:hAnsi="Arial" w:cs="Arial"/>
                <w:sz w:val="20"/>
                <w:szCs w:val="20"/>
              </w:rPr>
              <w:t xml:space="preserve">Our Newsletter will include </w:t>
            </w:r>
            <w:r w:rsidR="003475E2" w:rsidRPr="00A40EBD">
              <w:rPr>
                <w:rFonts w:ascii="Arial" w:hAnsi="Arial" w:cs="Arial"/>
                <w:sz w:val="20"/>
                <w:szCs w:val="20"/>
              </w:rPr>
              <w:t>essential homework tips and assessment preparation tips.</w:t>
            </w:r>
          </w:p>
          <w:p w:rsidR="00071938" w:rsidRPr="00071938" w:rsidRDefault="00071938" w:rsidP="00071938">
            <w:pPr>
              <w:rPr>
                <w:rFonts w:ascii="Arial" w:hAnsi="Arial" w:cs="Arial"/>
              </w:rPr>
            </w:pPr>
          </w:p>
        </w:tc>
        <w:tc>
          <w:tcPr>
            <w:tcW w:w="270" w:type="dxa"/>
            <w:tcBorders>
              <w:top w:val="nil"/>
              <w:bottom w:val="nil"/>
            </w:tcBorders>
          </w:tcPr>
          <w:p w:rsidR="0022059E" w:rsidRPr="0022059E" w:rsidRDefault="0022059E" w:rsidP="0022059E">
            <w:pPr>
              <w:rPr>
                <w:rFonts w:ascii="Arial" w:hAnsi="Arial" w:cs="Arial"/>
                <w:sz w:val="10"/>
                <w:szCs w:val="10"/>
              </w:rPr>
            </w:pPr>
          </w:p>
        </w:tc>
        <w:tc>
          <w:tcPr>
            <w:tcW w:w="5665" w:type="dxa"/>
            <w:tcBorders>
              <w:bottom w:val="single" w:sz="4" w:space="0" w:color="auto"/>
            </w:tcBorders>
          </w:tcPr>
          <w:p w:rsidR="0022059E" w:rsidRPr="00FC3AA7" w:rsidRDefault="00E20C24" w:rsidP="0022059E">
            <w:pPr>
              <w:rPr>
                <w:rFonts w:ascii="Arial" w:hAnsi="Arial" w:cs="Arial"/>
                <w:color w:val="FF0000"/>
              </w:rPr>
            </w:pPr>
            <w:r w:rsidRPr="00FC3AA7">
              <w:rPr>
                <w:rFonts w:ascii="Arial" w:hAnsi="Arial" w:cs="Arial"/>
                <w:noProof/>
                <w:color w:val="FF0000"/>
                <w:sz w:val="24"/>
                <w:szCs w:val="24"/>
              </w:rPr>
              <mc:AlternateContent>
                <mc:Choice Requires="wps">
                  <w:drawing>
                    <wp:anchor distT="0" distB="0" distL="114300" distR="114300" simplePos="0" relativeHeight="251671552" behindDoc="0" locked="0" layoutInCell="1" allowOverlap="1" wp14:anchorId="19BBBD69" wp14:editId="525E1CE4">
                      <wp:simplePos x="0" y="0"/>
                      <wp:positionH relativeFrom="margin">
                        <wp:posOffset>3436619</wp:posOffset>
                      </wp:positionH>
                      <wp:positionV relativeFrom="paragraph">
                        <wp:posOffset>45084</wp:posOffset>
                      </wp:positionV>
                      <wp:extent cx="57150" cy="45719"/>
                      <wp:effectExtent l="0" t="0" r="19050" b="12065"/>
                      <wp:wrapNone/>
                      <wp:docPr id="8" name="Oval 8"/>
                      <wp:cNvGraphicFramePr/>
                      <a:graphic xmlns:a="http://schemas.openxmlformats.org/drawingml/2006/main">
                        <a:graphicData uri="http://schemas.microsoft.com/office/word/2010/wordprocessingShape">
                          <wps:wsp>
                            <wps:cNvSpPr/>
                            <wps:spPr>
                              <a:xfrm flipV="1">
                                <a:off x="0" y="0"/>
                                <a:ext cx="57150" cy="45719"/>
                              </a:xfrm>
                              <a:prstGeom prst="ellips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2059E" w:rsidRPr="0022059E" w:rsidRDefault="0022059E" w:rsidP="0022059E">
                                  <w:pPr>
                                    <w:spacing w:after="0" w:line="216" w:lineRule="auto"/>
                                    <w:jc w:val="center"/>
                                    <w:rPr>
                                      <w:rFonts w:ascii="Arial" w:hAnsi="Arial" w:cs="Arial"/>
                                      <w:b/>
                                      <w:sz w:val="32"/>
                                    </w:rPr>
                                  </w:pPr>
                                  <w:r>
                                    <w:rPr>
                                      <w:rFonts w:ascii="Arial" w:hAnsi="Arial" w:cs="Arial"/>
                                      <w:b/>
                                      <w:sz w:val="3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BBD69" id="Oval 8" o:spid="_x0000_s1032" style="position:absolute;margin-left:270.6pt;margin-top:3.55pt;width:4.5pt;height:3.6pt;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" fillcolor="#a5a5a5 [2092]" strokecolor="#1f4d78 [1604]" strokeweight="1pt">
                      <v:stroke joinstyle="miter"/>
                      <v:textbox inset="0,0,0,0">
                        <w:txbxContent>
                          <w:p w:rsidR="0022059E" w:rsidRPr="0022059E" w:rsidRDefault="0022059E" w:rsidP="0022059E">
                            <w:pPr>
                              <w:spacing w:after="0" w:line="216" w:lineRule="auto"/>
                              <w:jc w:val="center"/>
                              <w:rPr>
                                <w:rFonts w:ascii="Arial" w:hAnsi="Arial" w:cs="Arial"/>
                                <w:b/>
                                <w:sz w:val="32"/>
                              </w:rPr>
                            </w:pPr>
                            <w:r>
                              <w:rPr>
                                <w:rFonts w:ascii="Arial" w:hAnsi="Arial" w:cs="Arial"/>
                                <w:b/>
                                <w:sz w:val="32"/>
                              </w:rPr>
                              <w:t>2</w:t>
                            </w:r>
                          </w:p>
                        </w:txbxContent>
                      </v:textbox>
                      <w10:wrap anchorx="margin"/>
                    </v:oval>
                  </w:pict>
                </mc:Fallback>
              </mc:AlternateContent>
            </w:r>
            <w:r w:rsidR="0022059E" w:rsidRPr="00FC3AA7">
              <w:rPr>
                <w:rFonts w:ascii="Arial" w:hAnsi="Arial" w:cs="Arial"/>
                <w:b/>
                <w:color w:val="FF0000"/>
                <w:sz w:val="28"/>
                <w:u w:val="single"/>
              </w:rPr>
              <w:t>At Home</w:t>
            </w:r>
          </w:p>
          <w:p w:rsidR="0022059E" w:rsidRPr="00A40EBD" w:rsidRDefault="00071938" w:rsidP="0022059E">
            <w:pPr>
              <w:rPr>
                <w:rFonts w:ascii="Arial" w:hAnsi="Arial" w:cs="Arial"/>
                <w:sz w:val="20"/>
                <w:szCs w:val="20"/>
              </w:rPr>
            </w:pPr>
            <w:r w:rsidRPr="00A40EBD">
              <w:rPr>
                <w:rFonts w:ascii="Arial" w:hAnsi="Arial" w:cs="Arial"/>
                <w:sz w:val="20"/>
                <w:szCs w:val="20"/>
              </w:rPr>
              <w:t xml:space="preserve">Westside families joined staff to develop ideas about how families can support student academic success. </w:t>
            </w:r>
          </w:p>
          <w:p w:rsidR="00071938" w:rsidRPr="00A40EBD" w:rsidRDefault="00071938" w:rsidP="0022059E">
            <w:pPr>
              <w:rPr>
                <w:rFonts w:ascii="Arial" w:hAnsi="Arial" w:cs="Arial"/>
                <w:sz w:val="20"/>
                <w:szCs w:val="20"/>
              </w:rPr>
            </w:pPr>
          </w:p>
          <w:p w:rsidR="00071938" w:rsidRPr="00A40EBD" w:rsidRDefault="00545305" w:rsidP="00A40EBD">
            <w:pPr>
              <w:pStyle w:val="ListParagraph"/>
              <w:numPr>
                <w:ilvl w:val="0"/>
                <w:numId w:val="6"/>
              </w:numPr>
              <w:rPr>
                <w:rFonts w:ascii="Arial" w:hAnsi="Arial" w:cs="Arial"/>
                <w:sz w:val="20"/>
                <w:szCs w:val="20"/>
              </w:rPr>
            </w:pPr>
            <w:r w:rsidRPr="00A40EBD">
              <w:rPr>
                <w:rFonts w:ascii="Arial" w:hAnsi="Arial" w:cs="Arial"/>
                <w:sz w:val="20"/>
                <w:szCs w:val="20"/>
              </w:rPr>
              <w:t>Check student emails and PowerSchool every</w:t>
            </w:r>
            <w:r w:rsidR="00A40EBD" w:rsidRPr="00A40EBD">
              <w:rPr>
                <w:rFonts w:ascii="Arial" w:hAnsi="Arial" w:cs="Arial"/>
                <w:sz w:val="20"/>
                <w:szCs w:val="20"/>
              </w:rPr>
              <w:t xml:space="preserve"> </w:t>
            </w:r>
            <w:r w:rsidRPr="00A40EBD">
              <w:rPr>
                <w:rFonts w:ascii="Arial" w:hAnsi="Arial" w:cs="Arial"/>
                <w:sz w:val="20"/>
                <w:szCs w:val="20"/>
              </w:rPr>
              <w:t>day when the child come home</w:t>
            </w:r>
            <w:r w:rsidR="00A40EBD" w:rsidRPr="00A40EBD">
              <w:rPr>
                <w:rFonts w:ascii="Arial" w:hAnsi="Arial" w:cs="Arial"/>
                <w:sz w:val="20"/>
                <w:szCs w:val="20"/>
              </w:rPr>
              <w:t xml:space="preserve"> and discuss what learning took place that day</w:t>
            </w:r>
            <w:r w:rsidRPr="00A40EBD">
              <w:rPr>
                <w:rFonts w:ascii="Arial" w:hAnsi="Arial" w:cs="Arial"/>
                <w:sz w:val="20"/>
                <w:szCs w:val="20"/>
              </w:rPr>
              <w:t>.</w:t>
            </w:r>
          </w:p>
          <w:p w:rsidR="00545305" w:rsidRPr="00A40EBD" w:rsidRDefault="00545305" w:rsidP="0022059E">
            <w:pPr>
              <w:rPr>
                <w:rFonts w:ascii="Arial" w:hAnsi="Arial" w:cs="Arial"/>
                <w:sz w:val="20"/>
                <w:szCs w:val="20"/>
              </w:rPr>
            </w:pPr>
          </w:p>
          <w:p w:rsidR="00545305" w:rsidRPr="00A40EBD" w:rsidRDefault="00545305" w:rsidP="00A40EBD">
            <w:pPr>
              <w:pStyle w:val="ListParagraph"/>
              <w:numPr>
                <w:ilvl w:val="0"/>
                <w:numId w:val="6"/>
              </w:numPr>
              <w:rPr>
                <w:rFonts w:ascii="Arial" w:hAnsi="Arial" w:cs="Arial"/>
                <w:sz w:val="20"/>
                <w:szCs w:val="20"/>
              </w:rPr>
            </w:pPr>
            <w:r w:rsidRPr="00A40EBD">
              <w:rPr>
                <w:rFonts w:ascii="Arial" w:hAnsi="Arial" w:cs="Arial"/>
                <w:sz w:val="20"/>
                <w:szCs w:val="20"/>
              </w:rPr>
              <w:t>Email teachers between 5PM and 7Pm for any homework assistance</w:t>
            </w:r>
            <w:r w:rsidR="00A40EBD" w:rsidRPr="00A40EBD">
              <w:rPr>
                <w:rFonts w:ascii="Arial" w:hAnsi="Arial" w:cs="Arial"/>
                <w:sz w:val="20"/>
                <w:szCs w:val="20"/>
              </w:rPr>
              <w:t>.</w:t>
            </w:r>
          </w:p>
          <w:p w:rsidR="00A40EBD" w:rsidRPr="00A40EBD" w:rsidRDefault="00A40EBD" w:rsidP="0022059E">
            <w:pPr>
              <w:rPr>
                <w:rFonts w:ascii="Arial" w:hAnsi="Arial" w:cs="Arial"/>
                <w:sz w:val="20"/>
                <w:szCs w:val="20"/>
              </w:rPr>
            </w:pPr>
          </w:p>
          <w:p w:rsidR="00A40EBD" w:rsidRPr="00A40EBD" w:rsidRDefault="00A40EBD" w:rsidP="00A40EBD">
            <w:pPr>
              <w:pStyle w:val="ListParagraph"/>
              <w:numPr>
                <w:ilvl w:val="0"/>
                <w:numId w:val="6"/>
              </w:numPr>
              <w:rPr>
                <w:rFonts w:ascii="Arial" w:hAnsi="Arial" w:cs="Arial"/>
                <w:sz w:val="20"/>
                <w:szCs w:val="20"/>
              </w:rPr>
            </w:pPr>
            <w:r w:rsidRPr="00A40EBD">
              <w:rPr>
                <w:rFonts w:ascii="Arial" w:hAnsi="Arial" w:cs="Arial"/>
                <w:sz w:val="20"/>
                <w:szCs w:val="20"/>
              </w:rPr>
              <w:t>Try to attend all Educational Nights and Parent Conferences,</w:t>
            </w:r>
          </w:p>
          <w:p w:rsidR="00A40EBD" w:rsidRPr="00A40EBD" w:rsidRDefault="00A40EBD" w:rsidP="0022059E">
            <w:pPr>
              <w:rPr>
                <w:rFonts w:ascii="Arial" w:hAnsi="Arial" w:cs="Arial"/>
                <w:sz w:val="20"/>
                <w:szCs w:val="20"/>
              </w:rPr>
            </w:pPr>
          </w:p>
          <w:p w:rsidR="00E2256E" w:rsidRPr="00A40EBD" w:rsidRDefault="00A40EBD" w:rsidP="0022059E">
            <w:pPr>
              <w:pStyle w:val="ListParagraph"/>
              <w:numPr>
                <w:ilvl w:val="0"/>
                <w:numId w:val="6"/>
              </w:numPr>
              <w:rPr>
                <w:rFonts w:ascii="Arial" w:hAnsi="Arial" w:cs="Arial"/>
                <w:sz w:val="20"/>
                <w:szCs w:val="20"/>
              </w:rPr>
            </w:pPr>
            <w:r w:rsidRPr="00A40EBD">
              <w:rPr>
                <w:rFonts w:ascii="Arial" w:hAnsi="Arial" w:cs="Arial"/>
                <w:sz w:val="20"/>
                <w:szCs w:val="20"/>
              </w:rPr>
              <w:t>Look for the monthly newsletter and important school updates on the school website and from Parent Square Messenger.</w:t>
            </w:r>
          </w:p>
        </w:tc>
      </w:tr>
      <w:tr w:rsidR="0022059E" w:rsidRPr="0022059E" w:rsidTr="0022059E">
        <w:tc>
          <w:tcPr>
            <w:tcW w:w="5575" w:type="dxa"/>
            <w:tcBorders>
              <w:left w:val="nil"/>
              <w:right w:val="nil"/>
            </w:tcBorders>
          </w:tcPr>
          <w:p w:rsidR="0022059E" w:rsidRPr="0022059E" w:rsidRDefault="0022059E" w:rsidP="0022059E">
            <w:pPr>
              <w:rPr>
                <w:rFonts w:ascii="Arial" w:hAnsi="Arial" w:cs="Arial"/>
                <w:sz w:val="20"/>
                <w:szCs w:val="10"/>
              </w:rPr>
            </w:pPr>
          </w:p>
        </w:tc>
        <w:tc>
          <w:tcPr>
            <w:tcW w:w="270" w:type="dxa"/>
            <w:tcBorders>
              <w:top w:val="nil"/>
              <w:left w:val="nil"/>
              <w:bottom w:val="nil"/>
              <w:right w:val="nil"/>
            </w:tcBorders>
          </w:tcPr>
          <w:p w:rsidR="0022059E" w:rsidRPr="0022059E" w:rsidRDefault="0022059E" w:rsidP="0022059E">
            <w:pPr>
              <w:rPr>
                <w:rFonts w:ascii="Arial" w:hAnsi="Arial" w:cs="Arial"/>
                <w:sz w:val="20"/>
                <w:szCs w:val="10"/>
              </w:rPr>
            </w:pPr>
          </w:p>
        </w:tc>
        <w:tc>
          <w:tcPr>
            <w:tcW w:w="5665" w:type="dxa"/>
            <w:tcBorders>
              <w:left w:val="nil"/>
              <w:right w:val="nil"/>
            </w:tcBorders>
          </w:tcPr>
          <w:p w:rsidR="0022059E" w:rsidRPr="0022059E" w:rsidRDefault="0022059E" w:rsidP="0022059E">
            <w:pPr>
              <w:rPr>
                <w:rFonts w:ascii="Arial" w:hAnsi="Arial" w:cs="Arial"/>
                <w:sz w:val="20"/>
                <w:szCs w:val="10"/>
              </w:rPr>
            </w:pPr>
          </w:p>
        </w:tc>
      </w:tr>
      <w:tr w:rsidR="0022059E" w:rsidTr="0022059E">
        <w:trPr>
          <w:trHeight w:val="3923"/>
        </w:trPr>
        <w:tc>
          <w:tcPr>
            <w:tcW w:w="11510" w:type="dxa"/>
            <w:gridSpan w:val="3"/>
          </w:tcPr>
          <w:p w:rsidR="0022059E" w:rsidRPr="00FC3AA7" w:rsidRDefault="00E20C24" w:rsidP="0022059E">
            <w:pPr>
              <w:rPr>
                <w:rFonts w:ascii="Arial" w:hAnsi="Arial" w:cs="Arial"/>
                <w:color w:val="FF0000"/>
              </w:rPr>
            </w:pPr>
            <w:r w:rsidRPr="00FC3AA7">
              <w:rPr>
                <w:rFonts w:ascii="Arial" w:hAnsi="Arial" w:cs="Arial"/>
                <w:noProof/>
                <w:color w:val="FF0000"/>
                <w:sz w:val="24"/>
                <w:szCs w:val="24"/>
              </w:rPr>
              <mc:AlternateContent>
                <mc:Choice Requires="wps">
                  <w:drawing>
                    <wp:anchor distT="0" distB="0" distL="114300" distR="114300" simplePos="0" relativeHeight="251673600" behindDoc="0" locked="0" layoutInCell="1" allowOverlap="1" wp14:anchorId="19BBBD69" wp14:editId="525E1CE4">
                      <wp:simplePos x="0" y="0"/>
                      <wp:positionH relativeFrom="margin">
                        <wp:posOffset>7140575</wp:posOffset>
                      </wp:positionH>
                      <wp:positionV relativeFrom="paragraph">
                        <wp:posOffset>18415</wp:posOffset>
                      </wp:positionV>
                      <wp:extent cx="45719" cy="45719"/>
                      <wp:effectExtent l="0" t="0" r="12065" b="12065"/>
                      <wp:wrapNone/>
                      <wp:docPr id="9" name="Oval 9"/>
                      <wp:cNvGraphicFramePr/>
                      <a:graphic xmlns:a="http://schemas.openxmlformats.org/drawingml/2006/main">
                        <a:graphicData uri="http://schemas.microsoft.com/office/word/2010/wordprocessingShape">
                          <wps:wsp>
                            <wps:cNvSpPr/>
                            <wps:spPr>
                              <a:xfrm flipH="1">
                                <a:off x="0" y="0"/>
                                <a:ext cx="45719" cy="45719"/>
                              </a:xfrm>
                              <a:prstGeom prst="ellips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2059E" w:rsidRPr="0022059E" w:rsidRDefault="0022059E" w:rsidP="0022059E">
                                  <w:pPr>
                                    <w:spacing w:after="0" w:line="216" w:lineRule="auto"/>
                                    <w:jc w:val="center"/>
                                    <w:rPr>
                                      <w:rFonts w:ascii="Arial" w:hAnsi="Arial" w:cs="Arial"/>
                                      <w:b/>
                                      <w:sz w:val="32"/>
                                    </w:rPr>
                                  </w:pPr>
                                  <w:r>
                                    <w:rPr>
                                      <w:rFonts w:ascii="Arial" w:hAnsi="Arial" w:cs="Arial"/>
                                      <w:b/>
                                      <w:sz w:val="32"/>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BBD69" id="Oval 9" o:spid="_x0000_s1033" style="position:absolute;margin-left:562.25pt;margin-top:1.45pt;width:3.6pt;height:3.6pt;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" fillcolor="#a5a5a5 [2092]" strokecolor="#1f4d78 [1604]" strokeweight="1pt">
                      <v:stroke joinstyle="miter"/>
                      <v:textbox inset="0,0,0,0">
                        <w:txbxContent>
                          <w:p w:rsidR="0022059E" w:rsidRPr="0022059E" w:rsidRDefault="0022059E" w:rsidP="0022059E">
                            <w:pPr>
                              <w:spacing w:after="0" w:line="216" w:lineRule="auto"/>
                              <w:jc w:val="center"/>
                              <w:rPr>
                                <w:rFonts w:ascii="Arial" w:hAnsi="Arial" w:cs="Arial"/>
                                <w:b/>
                                <w:sz w:val="32"/>
                              </w:rPr>
                            </w:pPr>
                            <w:r>
                              <w:rPr>
                                <w:rFonts w:ascii="Arial" w:hAnsi="Arial" w:cs="Arial"/>
                                <w:b/>
                                <w:sz w:val="32"/>
                              </w:rPr>
                              <w:t>3</w:t>
                            </w:r>
                          </w:p>
                        </w:txbxContent>
                      </v:textbox>
                      <w10:wrap anchorx="margin"/>
                    </v:oval>
                  </w:pict>
                </mc:Fallback>
              </mc:AlternateContent>
            </w:r>
            <w:r w:rsidR="0022059E" w:rsidRPr="00FC3AA7">
              <w:rPr>
                <w:rFonts w:ascii="Arial" w:hAnsi="Arial" w:cs="Arial"/>
                <w:b/>
                <w:color w:val="FF0000"/>
                <w:sz w:val="28"/>
                <w:u w:val="single"/>
              </w:rPr>
              <w:t>Students</w:t>
            </w:r>
          </w:p>
          <w:p w:rsidR="0022059E" w:rsidRPr="00FC3AA7" w:rsidRDefault="00FF3CAB" w:rsidP="0022059E">
            <w:pPr>
              <w:rPr>
                <w:rFonts w:ascii="Arial" w:hAnsi="Arial" w:cs="Arial"/>
                <w:sz w:val="20"/>
                <w:szCs w:val="20"/>
              </w:rPr>
            </w:pPr>
            <w:r w:rsidRPr="00FC3AA7">
              <w:rPr>
                <w:rFonts w:ascii="Arial" w:hAnsi="Arial" w:cs="Arial"/>
                <w:sz w:val="20"/>
                <w:szCs w:val="20"/>
              </w:rPr>
              <w:t>Westside students joined staff and families to develop ideas about how they can be successful students and show growth academically this year.</w:t>
            </w:r>
          </w:p>
          <w:p w:rsidR="00FF3CAB" w:rsidRPr="00FC3AA7" w:rsidRDefault="00FF3CAB" w:rsidP="0022059E">
            <w:pPr>
              <w:rPr>
                <w:rFonts w:ascii="Arial" w:hAnsi="Arial" w:cs="Arial"/>
                <w:sz w:val="20"/>
                <w:szCs w:val="20"/>
              </w:rPr>
            </w:pPr>
          </w:p>
          <w:p w:rsidR="00FF3CAB" w:rsidRPr="00FC3AA7" w:rsidRDefault="00FF3CAB" w:rsidP="00FC3AA7">
            <w:pPr>
              <w:pStyle w:val="ListParagraph"/>
              <w:numPr>
                <w:ilvl w:val="0"/>
                <w:numId w:val="7"/>
              </w:numPr>
              <w:rPr>
                <w:rFonts w:ascii="Arial" w:hAnsi="Arial" w:cs="Arial"/>
                <w:sz w:val="20"/>
                <w:szCs w:val="20"/>
              </w:rPr>
            </w:pPr>
            <w:r w:rsidRPr="00FC3AA7">
              <w:rPr>
                <w:rFonts w:ascii="Arial" w:hAnsi="Arial" w:cs="Arial"/>
                <w:sz w:val="20"/>
                <w:szCs w:val="20"/>
              </w:rPr>
              <w:t>Talk with my family about what I leaned each day as well what I am struggling with academically.</w:t>
            </w:r>
          </w:p>
          <w:p w:rsidR="00FF3CAB" w:rsidRPr="00FC3AA7" w:rsidRDefault="00FF3CAB" w:rsidP="0022059E">
            <w:pPr>
              <w:rPr>
                <w:rFonts w:ascii="Arial" w:hAnsi="Arial" w:cs="Arial"/>
                <w:sz w:val="20"/>
                <w:szCs w:val="20"/>
              </w:rPr>
            </w:pPr>
          </w:p>
          <w:p w:rsidR="00FF3CAB" w:rsidRPr="00FC3AA7" w:rsidRDefault="00FF3CAB" w:rsidP="00FC3AA7">
            <w:pPr>
              <w:pStyle w:val="ListParagraph"/>
              <w:numPr>
                <w:ilvl w:val="0"/>
                <w:numId w:val="7"/>
              </w:numPr>
              <w:rPr>
                <w:rFonts w:ascii="Arial" w:hAnsi="Arial" w:cs="Arial"/>
                <w:sz w:val="20"/>
                <w:szCs w:val="20"/>
              </w:rPr>
            </w:pPr>
            <w:r w:rsidRPr="00FC3AA7">
              <w:rPr>
                <w:rFonts w:ascii="Arial" w:hAnsi="Arial" w:cs="Arial"/>
                <w:sz w:val="20"/>
                <w:szCs w:val="20"/>
              </w:rPr>
              <w:t>Bring home all parent communication that the school gives out to my parent.</w:t>
            </w:r>
            <w:r w:rsidR="00FC3AA7">
              <w:rPr>
                <w:rFonts w:ascii="Arial" w:hAnsi="Arial" w:cs="Arial"/>
                <w:sz w:val="20"/>
                <w:szCs w:val="20"/>
              </w:rPr>
              <w:t xml:space="preserve">                                 </w:t>
            </w:r>
          </w:p>
          <w:p w:rsidR="00FF3CAB" w:rsidRPr="00FC3AA7" w:rsidRDefault="00FF3CAB" w:rsidP="0022059E">
            <w:pPr>
              <w:rPr>
                <w:rFonts w:ascii="Arial" w:hAnsi="Arial" w:cs="Arial"/>
                <w:sz w:val="20"/>
                <w:szCs w:val="20"/>
              </w:rPr>
            </w:pPr>
          </w:p>
          <w:p w:rsidR="00FF3CAB" w:rsidRPr="00FC3AA7" w:rsidRDefault="00FF3CAB" w:rsidP="00FC3AA7">
            <w:pPr>
              <w:pStyle w:val="ListParagraph"/>
              <w:numPr>
                <w:ilvl w:val="0"/>
                <w:numId w:val="7"/>
              </w:numPr>
              <w:rPr>
                <w:rFonts w:ascii="Arial" w:hAnsi="Arial" w:cs="Arial"/>
                <w:sz w:val="20"/>
                <w:szCs w:val="20"/>
              </w:rPr>
            </w:pPr>
            <w:r w:rsidRPr="00FC3AA7">
              <w:rPr>
                <w:rFonts w:ascii="Arial" w:hAnsi="Arial" w:cs="Arial"/>
                <w:sz w:val="20"/>
                <w:szCs w:val="20"/>
              </w:rPr>
              <w:t>Keep a task calendar of my assignments that are due and upcoming assessments.</w:t>
            </w:r>
          </w:p>
          <w:p w:rsidR="00FF3CAB" w:rsidRPr="00FC3AA7" w:rsidRDefault="00FF3CAB" w:rsidP="0022059E">
            <w:pPr>
              <w:rPr>
                <w:rFonts w:ascii="Arial" w:hAnsi="Arial" w:cs="Arial"/>
                <w:sz w:val="20"/>
                <w:szCs w:val="20"/>
              </w:rPr>
            </w:pPr>
          </w:p>
          <w:p w:rsidR="00FF3CAB" w:rsidRPr="00FC3AA7" w:rsidRDefault="00FF3CAB" w:rsidP="00FC3AA7">
            <w:pPr>
              <w:pStyle w:val="ListParagraph"/>
              <w:numPr>
                <w:ilvl w:val="0"/>
                <w:numId w:val="7"/>
              </w:numPr>
              <w:rPr>
                <w:rFonts w:ascii="Arial" w:hAnsi="Arial" w:cs="Arial"/>
              </w:rPr>
            </w:pPr>
            <w:r w:rsidRPr="00FC3AA7">
              <w:rPr>
                <w:rFonts w:ascii="Arial" w:hAnsi="Arial" w:cs="Arial"/>
                <w:sz w:val="20"/>
                <w:szCs w:val="20"/>
              </w:rPr>
              <w:t xml:space="preserve">Help others in areas I am academically strong in and ask for help in academic areas where I </w:t>
            </w:r>
            <w:r w:rsidR="00FC3AA7" w:rsidRPr="00FC3AA7">
              <w:rPr>
                <w:rFonts w:ascii="Arial" w:hAnsi="Arial" w:cs="Arial"/>
                <w:sz w:val="20"/>
                <w:szCs w:val="20"/>
              </w:rPr>
              <w:t>have weaknesses.</w:t>
            </w:r>
          </w:p>
          <w:p w:rsidR="00FC3AA7" w:rsidRPr="00FC3AA7" w:rsidRDefault="00FC3AA7" w:rsidP="00FC3AA7">
            <w:pPr>
              <w:pStyle w:val="ListParagraph"/>
              <w:rPr>
                <w:rFonts w:ascii="Arial" w:hAnsi="Arial" w:cs="Arial"/>
              </w:rPr>
            </w:pPr>
          </w:p>
          <w:p w:rsidR="00FC3AA7" w:rsidRPr="00FC3AA7" w:rsidRDefault="00FC3AA7" w:rsidP="00FC3AA7">
            <w:pPr>
              <w:pStyle w:val="ListParagraph"/>
              <w:jc w:val="center"/>
              <w:rPr>
                <w:rFonts w:ascii="Arial" w:hAnsi="Arial" w:cs="Arial"/>
              </w:rPr>
            </w:pPr>
          </w:p>
        </w:tc>
      </w:tr>
    </w:tbl>
    <w:p w:rsidR="0022059E" w:rsidRPr="0022059E" w:rsidRDefault="0022059E" w:rsidP="0022059E">
      <w:pPr>
        <w:rPr>
          <w:rFonts w:ascii="Arial" w:hAnsi="Arial" w:cs="Arial"/>
          <w:sz w:val="2"/>
          <w:szCs w:val="2"/>
        </w:rPr>
      </w:pPr>
    </w:p>
    <w:sectPr w:rsidR="0022059E" w:rsidRPr="0022059E" w:rsidSect="009224BE">
      <w:pgSz w:w="12240" w:h="15840" w:code="1"/>
      <w:pgMar w:top="360" w:right="360" w:bottom="360" w:left="360" w:header="720" w:footer="720" w:gutter="0"/>
      <w:paperSrc w:first="1" w:other="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B9D"/>
    <w:multiLevelType w:val="hybridMultilevel"/>
    <w:tmpl w:val="CFDA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673F2"/>
    <w:multiLevelType w:val="hybridMultilevel"/>
    <w:tmpl w:val="B040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246CC"/>
    <w:multiLevelType w:val="multilevel"/>
    <w:tmpl w:val="7F623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A389A"/>
    <w:multiLevelType w:val="hybridMultilevel"/>
    <w:tmpl w:val="74C8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562AB"/>
    <w:multiLevelType w:val="hybridMultilevel"/>
    <w:tmpl w:val="02F6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756DA"/>
    <w:multiLevelType w:val="hybridMultilevel"/>
    <w:tmpl w:val="6A06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DA0FDA"/>
    <w:multiLevelType w:val="hybridMultilevel"/>
    <w:tmpl w:val="AAB8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BE"/>
    <w:rsid w:val="00017C79"/>
    <w:rsid w:val="00041333"/>
    <w:rsid w:val="0004248D"/>
    <w:rsid w:val="00071938"/>
    <w:rsid w:val="00151C38"/>
    <w:rsid w:val="00175B38"/>
    <w:rsid w:val="001F7BC7"/>
    <w:rsid w:val="00213B3C"/>
    <w:rsid w:val="0022059E"/>
    <w:rsid w:val="002E78CF"/>
    <w:rsid w:val="003475E2"/>
    <w:rsid w:val="003856C7"/>
    <w:rsid w:val="004760F9"/>
    <w:rsid w:val="004C37F0"/>
    <w:rsid w:val="00545305"/>
    <w:rsid w:val="00564B3B"/>
    <w:rsid w:val="00581E12"/>
    <w:rsid w:val="00592A4D"/>
    <w:rsid w:val="00606CF3"/>
    <w:rsid w:val="006164E9"/>
    <w:rsid w:val="006257F2"/>
    <w:rsid w:val="00682F3C"/>
    <w:rsid w:val="00772142"/>
    <w:rsid w:val="007958FF"/>
    <w:rsid w:val="0086596C"/>
    <w:rsid w:val="008F7E1A"/>
    <w:rsid w:val="009224BE"/>
    <w:rsid w:val="00962A65"/>
    <w:rsid w:val="00A40EBD"/>
    <w:rsid w:val="00A534BC"/>
    <w:rsid w:val="00AF6C12"/>
    <w:rsid w:val="00B02E6E"/>
    <w:rsid w:val="00BB0A3F"/>
    <w:rsid w:val="00BB6D3D"/>
    <w:rsid w:val="00BC26B9"/>
    <w:rsid w:val="00BC7D78"/>
    <w:rsid w:val="00BD5BDC"/>
    <w:rsid w:val="00BE5AD5"/>
    <w:rsid w:val="00C14B20"/>
    <w:rsid w:val="00C90861"/>
    <w:rsid w:val="00D10EF3"/>
    <w:rsid w:val="00D82CE6"/>
    <w:rsid w:val="00E20C24"/>
    <w:rsid w:val="00E2256E"/>
    <w:rsid w:val="00EE3DC0"/>
    <w:rsid w:val="00F95277"/>
    <w:rsid w:val="00FA0FDB"/>
    <w:rsid w:val="00FC3AA7"/>
    <w:rsid w:val="00FF3CAB"/>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3BF7"/>
  <w15:chartTrackingRefBased/>
  <w15:docId w15:val="{E219F1A4-B0CE-4DDC-8A48-1CE01492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2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3DC0"/>
    <w:rPr>
      <w:color w:val="0563C1" w:themeColor="hyperlink"/>
      <w:u w:val="single"/>
    </w:rPr>
  </w:style>
  <w:style w:type="character" w:styleId="UnresolvedMention">
    <w:name w:val="Unresolved Mention"/>
    <w:basedOn w:val="DefaultParagraphFont"/>
    <w:uiPriority w:val="99"/>
    <w:semiHidden/>
    <w:unhideWhenUsed/>
    <w:rsid w:val="00EE3DC0"/>
    <w:rPr>
      <w:color w:val="605E5C"/>
      <w:shd w:val="clear" w:color="auto" w:fill="E1DFDD"/>
    </w:rPr>
  </w:style>
  <w:style w:type="paragraph" w:styleId="ListParagraph">
    <w:name w:val="List Paragraph"/>
    <w:basedOn w:val="Normal"/>
    <w:uiPriority w:val="34"/>
    <w:qFormat/>
    <w:rsid w:val="00213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16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us.shead@fraysercs.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ysercs.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rayser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Geneva Taylor</dc:creator>
  <cp:keywords/>
  <dc:description/>
  <cp:lastModifiedBy>Marcus Shead</cp:lastModifiedBy>
  <cp:revision>3</cp:revision>
  <dcterms:created xsi:type="dcterms:W3CDTF">2024-09-25T21:04:00Z</dcterms:created>
  <dcterms:modified xsi:type="dcterms:W3CDTF">2024-09-25T21:05:00Z</dcterms:modified>
</cp:coreProperties>
</file>